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CE" w:rsidRPr="00AD04CE" w:rsidRDefault="00AD04CE" w:rsidP="00AD04CE">
      <w:pPr>
        <w:pStyle w:val="a3"/>
        <w:spacing w:before="0" w:beforeAutospacing="0" w:after="0" w:afterAutospacing="0"/>
        <w:jc w:val="center"/>
        <w:rPr>
          <w:b/>
          <w:color w:val="0000CD"/>
          <w:sz w:val="36"/>
          <w:szCs w:val="36"/>
        </w:rPr>
      </w:pPr>
      <w:r w:rsidRPr="00AD04CE">
        <w:rPr>
          <w:b/>
          <w:color w:val="0000CD"/>
          <w:sz w:val="36"/>
          <w:szCs w:val="36"/>
        </w:rPr>
        <w:t>План работы МО учителей начальных классов</w:t>
      </w:r>
    </w:p>
    <w:p w:rsidR="00AD04CE" w:rsidRPr="00AD04CE" w:rsidRDefault="00AD04CE" w:rsidP="00AD04CE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AD04CE">
        <w:rPr>
          <w:b/>
          <w:color w:val="0000CD"/>
          <w:sz w:val="36"/>
          <w:szCs w:val="36"/>
        </w:rPr>
        <w:t>на 2015-2016 учебный год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Заседание №1. (август)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Тема:</w:t>
      </w:r>
      <w:r w:rsidRPr="00AD04CE">
        <w:rPr>
          <w:sz w:val="28"/>
          <w:szCs w:val="28"/>
        </w:rPr>
        <w:t> «Анализ работы МО за 2014- 2015 учебный год. Планирование и организация методической работы учителей начальных классов на 2015- 2016учебный год»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Форма заседания</w:t>
      </w:r>
      <w:r w:rsidRPr="00AD04CE">
        <w:rPr>
          <w:sz w:val="28"/>
          <w:szCs w:val="28"/>
        </w:rPr>
        <w:t xml:space="preserve">: инструктивно </w:t>
      </w:r>
      <w:proofErr w:type="gramStart"/>
      <w:r w:rsidRPr="00AD04CE">
        <w:rPr>
          <w:sz w:val="28"/>
          <w:szCs w:val="28"/>
        </w:rPr>
        <w:t>–м</w:t>
      </w:r>
      <w:proofErr w:type="gramEnd"/>
      <w:r w:rsidRPr="00AD04CE">
        <w:rPr>
          <w:sz w:val="28"/>
          <w:szCs w:val="28"/>
        </w:rPr>
        <w:t>етодическое совещание.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1. Анализ работы методического объединения за 2014-2015 учебный год.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2. Утверждение плана работы методического объединения на 2015-2016 учебный год.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3. Рассмотрение и утверждение учебных программ и программн</w:t>
      </w:r>
      <w:proofErr w:type="gramStart"/>
      <w:r w:rsidRPr="00AD04CE">
        <w:rPr>
          <w:sz w:val="28"/>
          <w:szCs w:val="28"/>
        </w:rPr>
        <w:t>о-</w:t>
      </w:r>
      <w:proofErr w:type="gramEnd"/>
      <w:r w:rsidRPr="00AD04CE">
        <w:rPr>
          <w:sz w:val="28"/>
          <w:szCs w:val="28"/>
        </w:rPr>
        <w:t xml:space="preserve"> методического обеспечения в соответствии с учебным планом и стандартом начального образования.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4. Утверждение тем и планов по самообразованию.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5. Инструктаж по ведению школьной документации.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6.Утверждение единого орфографического режима.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              </w:t>
      </w:r>
      <w:r w:rsidRPr="00AD04CE">
        <w:rPr>
          <w:rStyle w:val="a4"/>
          <w:sz w:val="28"/>
          <w:szCs w:val="28"/>
        </w:rPr>
        <w:t>Заседание №2. (ноябрь)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Тема: </w:t>
      </w:r>
      <w:r w:rsidRPr="00AD04CE">
        <w:rPr>
          <w:sz w:val="28"/>
          <w:szCs w:val="28"/>
        </w:rPr>
        <w:t>«Современный урок – одно из условий перехода на ФГОС нового поколения».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 Цель:</w:t>
      </w:r>
      <w:r w:rsidRPr="00AD04CE">
        <w:rPr>
          <w:sz w:val="28"/>
          <w:szCs w:val="28"/>
        </w:rPr>
        <w:t> совершенствование методов и средств эффективного обучения младших школьников.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</w:t>
      </w:r>
      <w:r w:rsidRPr="00AD04CE">
        <w:rPr>
          <w:rStyle w:val="a4"/>
          <w:sz w:val="28"/>
          <w:szCs w:val="28"/>
        </w:rPr>
        <w:t>Форма заседания</w:t>
      </w:r>
      <w:r w:rsidRPr="00AD04CE">
        <w:rPr>
          <w:sz w:val="28"/>
          <w:szCs w:val="28"/>
        </w:rPr>
        <w:t>: семинар - практикум.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1. Новый тип урока в условиях реализации ФГОС нового поколения.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2. Современная структура урока в рамках ФГОС.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3. Как построить урок в соответствии с ФГОС.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4. Открытые уроки.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          </w:t>
      </w:r>
      <w:r w:rsidRPr="00AD04CE">
        <w:rPr>
          <w:rStyle w:val="a4"/>
          <w:sz w:val="28"/>
          <w:szCs w:val="28"/>
        </w:rPr>
        <w:t>Заседание №3. (январь)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</w:t>
      </w:r>
      <w:r w:rsidRPr="00AD04CE">
        <w:rPr>
          <w:rStyle w:val="a4"/>
          <w:sz w:val="28"/>
          <w:szCs w:val="28"/>
        </w:rPr>
        <w:t>Тема</w:t>
      </w:r>
      <w:r w:rsidRPr="00AD04CE">
        <w:rPr>
          <w:sz w:val="28"/>
          <w:szCs w:val="28"/>
        </w:rPr>
        <w:t>: «</w:t>
      </w:r>
      <w:proofErr w:type="spellStart"/>
      <w:r w:rsidRPr="00AD04CE">
        <w:rPr>
          <w:sz w:val="28"/>
          <w:szCs w:val="28"/>
        </w:rPr>
        <w:t>Деятельностный</w:t>
      </w:r>
      <w:proofErr w:type="spellEnd"/>
      <w:r w:rsidRPr="00AD04CE">
        <w:rPr>
          <w:sz w:val="28"/>
          <w:szCs w:val="28"/>
        </w:rPr>
        <w:t xml:space="preserve"> подход классного руководителя в контексте стандарта второго поколения».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 Цель</w:t>
      </w:r>
      <w:r w:rsidRPr="00AD04CE">
        <w:rPr>
          <w:sz w:val="28"/>
          <w:szCs w:val="28"/>
        </w:rPr>
        <w:t>: изучить опыт работы учителей по духовно – нравственному развитию и воспитанию личности обучающихся.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Форма заседания</w:t>
      </w:r>
      <w:r w:rsidRPr="00AD04CE">
        <w:rPr>
          <w:sz w:val="28"/>
          <w:szCs w:val="28"/>
        </w:rPr>
        <w:t>: дискуссия.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 xml:space="preserve">1. </w:t>
      </w:r>
      <w:proofErr w:type="gramStart"/>
      <w:r w:rsidRPr="00AD04CE">
        <w:rPr>
          <w:sz w:val="28"/>
          <w:szCs w:val="28"/>
        </w:rPr>
        <w:t>Духовно – нравственное развитие и воспитание личности обучающихся как одно из направлений введения ФГОС НОО.</w:t>
      </w:r>
      <w:proofErr w:type="gramEnd"/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2. Новые технологии воспитания и социализации школьников в контексте стандарта второго поколения.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3. Работа с родителями как одно из направлений деятельности классного руководителя в условиях ФГОС НОО.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4. Открытые классные часы.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</w:t>
      </w:r>
    </w:p>
    <w:p w:rsidR="00AD04CE" w:rsidRDefault="00AD04CE" w:rsidP="00AD04C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D04CE">
        <w:rPr>
          <w:rStyle w:val="a4"/>
          <w:sz w:val="28"/>
          <w:szCs w:val="28"/>
        </w:rPr>
        <w:t> </w:t>
      </w:r>
    </w:p>
    <w:p w:rsidR="00AD04CE" w:rsidRDefault="00AD04CE" w:rsidP="00AD04C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AD04CE">
        <w:rPr>
          <w:rStyle w:val="a4"/>
          <w:sz w:val="28"/>
          <w:szCs w:val="28"/>
        </w:rPr>
        <w:lastRenderedPageBreak/>
        <w:t> Заседание №4. (март)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 Тема:</w:t>
      </w:r>
      <w:r w:rsidRPr="00AD04CE">
        <w:rPr>
          <w:sz w:val="28"/>
          <w:szCs w:val="28"/>
        </w:rPr>
        <w:t xml:space="preserve"> «Развитие </w:t>
      </w:r>
      <w:proofErr w:type="spellStart"/>
      <w:r w:rsidRPr="00AD04CE">
        <w:rPr>
          <w:sz w:val="28"/>
          <w:szCs w:val="28"/>
        </w:rPr>
        <w:t>общеучебных</w:t>
      </w:r>
      <w:proofErr w:type="spellEnd"/>
      <w:r w:rsidRPr="00AD04CE">
        <w:rPr>
          <w:sz w:val="28"/>
          <w:szCs w:val="28"/>
        </w:rPr>
        <w:t xml:space="preserve"> умений и навыков обучающихся как средство интенсификации учебного процесса».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Цель</w:t>
      </w:r>
      <w:r w:rsidRPr="00AD04CE">
        <w:rPr>
          <w:sz w:val="28"/>
          <w:szCs w:val="28"/>
        </w:rPr>
        <w:t xml:space="preserve">: рассмотреть методики, позволяющие развивать </w:t>
      </w:r>
      <w:proofErr w:type="spellStart"/>
      <w:r w:rsidRPr="00AD04CE">
        <w:rPr>
          <w:sz w:val="28"/>
          <w:szCs w:val="28"/>
        </w:rPr>
        <w:t>общеучебные</w:t>
      </w:r>
      <w:proofErr w:type="spellEnd"/>
      <w:r w:rsidRPr="00AD04CE">
        <w:rPr>
          <w:sz w:val="28"/>
          <w:szCs w:val="28"/>
        </w:rPr>
        <w:t xml:space="preserve"> умения и навыки </w:t>
      </w:r>
      <w:proofErr w:type="gramStart"/>
      <w:r w:rsidRPr="00AD04CE">
        <w:rPr>
          <w:sz w:val="28"/>
          <w:szCs w:val="28"/>
        </w:rPr>
        <w:t>обучающихся</w:t>
      </w:r>
      <w:proofErr w:type="gramEnd"/>
      <w:r w:rsidRPr="00AD04CE">
        <w:rPr>
          <w:sz w:val="28"/>
          <w:szCs w:val="28"/>
        </w:rPr>
        <w:t>, взаимодействие учителя и ученика на уроке, совершенствовать коммуникативные умения.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</w:t>
      </w:r>
      <w:r w:rsidRPr="00AD04CE">
        <w:rPr>
          <w:rStyle w:val="a4"/>
          <w:sz w:val="28"/>
          <w:szCs w:val="28"/>
        </w:rPr>
        <w:t>Форма заседания</w:t>
      </w:r>
      <w:r w:rsidRPr="00AD04CE">
        <w:rPr>
          <w:sz w:val="28"/>
          <w:szCs w:val="28"/>
        </w:rPr>
        <w:t>: круглый стол.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1. Организация самостоятельной деятельности обучающихся на уроках как эффективное средство повышения качества знаний.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2. Развитие мышления обучающихся при формировании умений работать с текстом учебника и с дополнительной литературой.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3. Личностно – ориентированный подход в обучении.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4. Использование информационных технологий как средства усиления учебной мотивации.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5. Проведение открытых уроков.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          Заседание № 5. (май)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</w:t>
      </w:r>
      <w:r w:rsidRPr="00AD04CE">
        <w:rPr>
          <w:rStyle w:val="a4"/>
          <w:sz w:val="28"/>
          <w:szCs w:val="28"/>
        </w:rPr>
        <w:t>Тема: </w:t>
      </w:r>
      <w:r w:rsidRPr="00AD04CE">
        <w:rPr>
          <w:sz w:val="28"/>
          <w:szCs w:val="28"/>
        </w:rPr>
        <w:t>«Подведение итогов работы за 2015 – 2016 учебный год».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Цель: </w:t>
      </w:r>
      <w:r w:rsidRPr="00AD04CE">
        <w:rPr>
          <w:sz w:val="28"/>
          <w:szCs w:val="28"/>
        </w:rPr>
        <w:t>оценка эффективности работы МО учителей начальной школы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rStyle w:val="a4"/>
          <w:sz w:val="28"/>
          <w:szCs w:val="28"/>
        </w:rPr>
        <w:t>Форма заседания</w:t>
      </w:r>
      <w:r w:rsidRPr="00AD04CE">
        <w:rPr>
          <w:sz w:val="28"/>
          <w:szCs w:val="28"/>
        </w:rPr>
        <w:t>: круглый стол.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1. Анализ прохождения программного материала.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2. Анализ работы школы по реализации ФГОС НОО.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3. Результаты итоговых контрольных работ. Сравнительный анализ.</w:t>
      </w:r>
    </w:p>
    <w:p w:rsidR="00AD04CE" w:rsidRPr="00AD04CE" w:rsidRDefault="00AD04CE" w:rsidP="00AD04CE">
      <w:pPr>
        <w:pStyle w:val="a3"/>
        <w:spacing w:before="0" w:beforeAutospacing="0" w:after="0" w:afterAutospacing="0"/>
        <w:rPr>
          <w:sz w:val="28"/>
          <w:szCs w:val="28"/>
        </w:rPr>
      </w:pPr>
      <w:r w:rsidRPr="00AD04CE">
        <w:rPr>
          <w:sz w:val="28"/>
          <w:szCs w:val="28"/>
        </w:rPr>
        <w:t> 4. Рассмотрение перечня учебников и методических новинок на новый учебный год.</w:t>
      </w:r>
    </w:p>
    <w:p w:rsidR="008D101C" w:rsidRPr="00AD04CE" w:rsidRDefault="008D101C" w:rsidP="00AD04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101C" w:rsidRPr="00A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D8"/>
    <w:rsid w:val="004614D8"/>
    <w:rsid w:val="008D101C"/>
    <w:rsid w:val="00A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4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4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3</cp:revision>
  <dcterms:created xsi:type="dcterms:W3CDTF">2017-11-09T16:08:00Z</dcterms:created>
  <dcterms:modified xsi:type="dcterms:W3CDTF">2017-11-09T16:10:00Z</dcterms:modified>
</cp:coreProperties>
</file>