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B51" w:rsidRPr="00716CAC" w:rsidRDefault="00716CAC" w:rsidP="00716CAC">
      <w:pPr>
        <w:tabs>
          <w:tab w:val="left" w:pos="3090"/>
          <w:tab w:val="center" w:pos="72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6CAC">
        <w:rPr>
          <w:rFonts w:ascii="Times New Roman" w:hAnsi="Times New Roman"/>
          <w:sz w:val="24"/>
          <w:szCs w:val="24"/>
        </w:rPr>
        <w:drawing>
          <wp:inline distT="0" distB="0" distL="0" distR="0">
            <wp:extent cx="10039350" cy="7058025"/>
            <wp:effectExtent l="19050" t="0" r="0" b="0"/>
            <wp:docPr id="1" name="Рисунок 1" descr="E:\програм\скан\Скан_201809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\скан\Скан_201809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B51" w:rsidRPr="00716CAC">
        <w:rPr>
          <w:rFonts w:ascii="Times New Roman" w:hAnsi="Times New Roman" w:cs="Times New Roman"/>
          <w:b/>
          <w:iCs/>
          <w:sz w:val="28"/>
          <w:szCs w:val="28"/>
        </w:rPr>
        <w:lastRenderedPageBreak/>
        <w:t>Пояснительная записка</w:t>
      </w:r>
    </w:p>
    <w:p w:rsidR="00EE0B51" w:rsidRPr="00716CAC" w:rsidRDefault="00EE0B51" w:rsidP="00716CAC">
      <w:pPr>
        <w:pStyle w:val="afa"/>
        <w:spacing w:before="120" w:after="60" w:line="240" w:lineRule="auto"/>
        <w:ind w:firstLine="360"/>
        <w:jc w:val="center"/>
        <w:rPr>
          <w:b/>
        </w:rPr>
      </w:pPr>
      <w:r w:rsidRPr="00716CAC">
        <w:rPr>
          <w:b/>
          <w:iCs/>
        </w:rPr>
        <w:t xml:space="preserve"> </w:t>
      </w:r>
      <w:r w:rsidRPr="00716CAC">
        <w:rPr>
          <w:b/>
        </w:rPr>
        <w:t>Рабочая программа учебного предмета «алгебра» для 8 класса разработана на основе:</w:t>
      </w:r>
    </w:p>
    <w:p w:rsidR="00E55F44" w:rsidRDefault="00E55F44" w:rsidP="00E55F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Федеральный закон «Об образовании в Российской Федерации» от 29.12.2012г №273 – ФЗ;</w:t>
      </w:r>
      <w:r>
        <w:rPr>
          <w:sz w:val="24"/>
          <w:szCs w:val="24"/>
        </w:rPr>
        <w:t xml:space="preserve"> </w:t>
      </w:r>
    </w:p>
    <w:p w:rsidR="00E55F44" w:rsidRDefault="00E55F44" w:rsidP="00E55F4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Письмо Министерства образования и науки РФ от 28.10 2015 № 08-1786 «О рабочих программах учебных предметов»;</w:t>
      </w:r>
    </w:p>
    <w:p w:rsidR="00E55F44" w:rsidRDefault="00E55F44" w:rsidP="00E55F4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Приказ Министерства образования и науки Российской Федерации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России) от 4 октября 2010 г. N 986 "Об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помещений";</w:t>
      </w:r>
    </w:p>
    <w:p w:rsidR="00E55F44" w:rsidRDefault="00E55F44" w:rsidP="00E55F4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Приказ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России от 31марта 2014 года № 253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аккредитацию»;</w:t>
      </w:r>
    </w:p>
    <w:p w:rsidR="00E55F44" w:rsidRDefault="00E55F44" w:rsidP="00E55F44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- Приказ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Минобрнауки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России от 05.07.2017 N 629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</w:t>
      </w:r>
      <w:r>
        <w:rPr>
          <w:rFonts w:ascii="Times New Roman" w:eastAsia="Times New Roman" w:hAnsi="Times New Roman"/>
          <w:bCs/>
          <w:sz w:val="24"/>
          <w:szCs w:val="24"/>
          <w:shd w:val="clear" w:color="auto" w:fill="EFEFF7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</w:rPr>
        <w:t>общего образования, утвержденный приказом Министерства образования и науки Российской Федерации от 31 марта 2014 г. N 253";</w:t>
      </w:r>
    </w:p>
    <w:p w:rsidR="00E55F44" w:rsidRDefault="00E55F44" w:rsidP="00E55F44">
      <w:pPr>
        <w:pStyle w:val="af6"/>
        <w:jc w:val="both"/>
        <w:rPr>
          <w:rFonts w:eastAsia="PMingLiU"/>
        </w:rPr>
      </w:pPr>
      <w:r>
        <w:t xml:space="preserve">- Постановление Главного государственного санитарного врача РФ «Об утверждении </w:t>
      </w:r>
      <w:proofErr w:type="spellStart"/>
      <w:r>
        <w:t>СанПиН</w:t>
      </w:r>
      <w:proofErr w:type="spellEnd"/>
      <w:r>
        <w:t xml:space="preserve"> 2.4.2.2821-10 Санитарно-эпидемиологические требования к условиям и организации обучения в общеобразовательных учреждениях» от 29.12.2010 г. № 189 (зарегистрировано в Минюст России 03.03.2011, регистрационный номер 19993);</w:t>
      </w:r>
    </w:p>
    <w:p w:rsidR="00E55F44" w:rsidRDefault="00E55F44" w:rsidP="00E55F44">
      <w:pPr>
        <w:pStyle w:val="af6"/>
        <w:jc w:val="both"/>
      </w:pPr>
      <w:r>
        <w:t xml:space="preserve">- Постановление Главного государственного санитарного врача РФ от 3 апреля </w:t>
      </w:r>
      <w:smartTag w:uri="urn:schemas-microsoft-com:office:smarttags" w:element="metricconverter">
        <w:smartTagPr>
          <w:attr w:name="ProductID" w:val="2003 г"/>
        </w:smartTagPr>
        <w:r>
          <w:t>2003 г</w:t>
        </w:r>
      </w:smartTag>
      <w:r>
        <w:t xml:space="preserve">. № 27 «О введении в действие санитарно-эпидемиологических правил и нормативов </w:t>
      </w:r>
      <w:proofErr w:type="spellStart"/>
      <w:r>
        <w:t>СанПиН</w:t>
      </w:r>
      <w:proofErr w:type="spellEnd"/>
      <w:r>
        <w:t xml:space="preserve"> 2.4.4.1251-03. Санитарно-эпидемиологические требования к условиям и организации обучения в учреждениях дополнительного образования детей»;</w:t>
      </w:r>
    </w:p>
    <w:p w:rsidR="00E55F44" w:rsidRDefault="00E55F44" w:rsidP="00E55F44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-Федеральный базисный учебный план для образовательных учреждений РФ, реализующих программы общего образования, утвержденного приказом Минобразования России №1312 от 09.03.2004 г.;</w:t>
      </w:r>
    </w:p>
    <w:p w:rsidR="00E55F44" w:rsidRDefault="00E55F44" w:rsidP="00E55F4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Письмо Минобразования Ростовской области от 25.04.2018 №24/4.1-5705 «Примерный недельный учебный план общеобразовательных организаций Ростовской области на уровне основного общего образования  в рамках федерального государственного образовательного стандарта (5-8), на уровне основного общего образования в рамках реализации БУП-2004 (9 класс);</w:t>
      </w:r>
    </w:p>
    <w:p w:rsidR="00E55F44" w:rsidRDefault="00E55F44" w:rsidP="00E55F44">
      <w:pPr>
        <w:spacing w:after="0"/>
        <w:jc w:val="both"/>
        <w:rPr>
          <w:rFonts w:ascii="Times New Roman" w:eastAsia="PMingLiU" w:hAnsi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 xml:space="preserve">- </w:t>
      </w:r>
      <w:r>
        <w:rPr>
          <w:rFonts w:ascii="Times New Roman" w:hAnsi="Times New Roman"/>
          <w:spacing w:val="-1"/>
          <w:sz w:val="24"/>
          <w:szCs w:val="24"/>
        </w:rPr>
        <w:t>Примерная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основная образовательная программа основного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общего образования (одобрена федеральным учебно-методическим объединением по общему образованию, протокол заседания от 08.04.2015 № 1/15);</w:t>
      </w:r>
    </w:p>
    <w:p w:rsidR="00E55F44" w:rsidRDefault="00E55F44" w:rsidP="00E55F44">
      <w:pPr>
        <w:spacing w:after="0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-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 Учебный план МБОУ: Мичуринская ООШ на 2018-2019 учебный год;</w:t>
      </w:r>
    </w:p>
    <w:p w:rsidR="00E55F44" w:rsidRDefault="00E55F44" w:rsidP="00E55F44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- Основная образовательная программа основного общего образования МБОУ: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Мичуринская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ООШ на 2018-2019 учебный год,  утвержденной приказом директора школы №104 от 31.08.2018год;</w:t>
      </w:r>
    </w:p>
    <w:p w:rsidR="00E55F44" w:rsidRDefault="00E55F44" w:rsidP="00E55F4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Устав школы (п.3) МБОУ: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Мичуринская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ООШ приказ №65 от 21.02.2017;</w:t>
      </w:r>
    </w:p>
    <w:p w:rsidR="00E55F44" w:rsidRDefault="00E55F44" w:rsidP="00E55F4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Приложение 5.7 к Приказу №104 от 01.08.16г «О рабочих программах, учебных курсах, предметах, дисциплин»;</w:t>
      </w:r>
    </w:p>
    <w:p w:rsidR="00E55F44" w:rsidRDefault="00E55F44" w:rsidP="00E55F44">
      <w:pPr>
        <w:spacing w:after="0" w:line="240" w:lineRule="auto"/>
        <w:jc w:val="both"/>
        <w:rPr>
          <w:rFonts w:ascii="Times New Roman" w:eastAsia="PMingLiU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Учебно-методического комплекса УМК; </w:t>
      </w:r>
    </w:p>
    <w:p w:rsidR="00E55F44" w:rsidRDefault="00E55F44" w:rsidP="00E55F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-Положение МБОУ: </w:t>
      </w:r>
      <w:proofErr w:type="gramStart"/>
      <w:r>
        <w:rPr>
          <w:rFonts w:ascii="Times New Roman" w:hAnsi="Times New Roman"/>
          <w:sz w:val="24"/>
          <w:szCs w:val="24"/>
        </w:rPr>
        <w:t>Мичуринская</w:t>
      </w:r>
      <w:proofErr w:type="gramEnd"/>
      <w:r>
        <w:rPr>
          <w:rFonts w:ascii="Times New Roman" w:hAnsi="Times New Roman"/>
          <w:sz w:val="24"/>
          <w:szCs w:val="24"/>
        </w:rPr>
        <w:t xml:space="preserve"> ООШ приказ №193 от 30.12.2013 «О разработке и утверждении рабочих программ по учебным курсам и предметам.</w:t>
      </w:r>
    </w:p>
    <w:p w:rsidR="006F68A2" w:rsidRPr="00E55F44" w:rsidRDefault="00E55F44" w:rsidP="006F68A2">
      <w:pPr>
        <w:pStyle w:val="a4"/>
        <w:tabs>
          <w:tab w:val="left" w:pos="993"/>
        </w:tabs>
        <w:ind w:left="0"/>
        <w:jc w:val="both"/>
        <w:rPr>
          <w:rFonts w:cs="Times New Roman"/>
          <w:color w:val="0D0D0D" w:themeColor="text1" w:themeTint="F2"/>
          <w:lang w:val="ru-RU"/>
        </w:rPr>
      </w:pPr>
      <w:r>
        <w:rPr>
          <w:rFonts w:eastAsiaTheme="minorEastAsia" w:cstheme="minorBidi"/>
          <w:kern w:val="0"/>
          <w:lang w:val="ru-RU" w:eastAsia="ru-RU" w:bidi="ar-SA"/>
        </w:rPr>
        <w:t xml:space="preserve">   </w:t>
      </w:r>
      <w:r w:rsidR="00EE0B51">
        <w:rPr>
          <w:rFonts w:asciiTheme="minorHAnsi" w:eastAsiaTheme="minorEastAsia" w:hAnsiTheme="minorHAnsi" w:cstheme="minorBidi"/>
          <w:kern w:val="0"/>
          <w:sz w:val="22"/>
          <w:szCs w:val="22"/>
          <w:lang w:val="ru-RU" w:eastAsia="ru-RU" w:bidi="ar-SA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Рабочая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программа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по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алгебре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для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8 </w:t>
      </w:r>
      <w:proofErr w:type="spellStart"/>
      <w:r w:rsidR="006F68A2" w:rsidRPr="00E55F44">
        <w:rPr>
          <w:rFonts w:cs="Times New Roman"/>
          <w:color w:val="0D0D0D" w:themeColor="text1" w:themeTint="F2"/>
        </w:rPr>
        <w:t>класса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составлена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на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основе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Фундаментального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ядра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содержания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общего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образования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и </w:t>
      </w:r>
      <w:proofErr w:type="spellStart"/>
      <w:r w:rsidR="006F68A2" w:rsidRPr="00E55F44">
        <w:rPr>
          <w:rFonts w:cs="Times New Roman"/>
          <w:color w:val="0D0D0D" w:themeColor="text1" w:themeTint="F2"/>
        </w:rPr>
        <w:t>Требований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к </w:t>
      </w:r>
      <w:proofErr w:type="spellStart"/>
      <w:r w:rsidR="006F68A2" w:rsidRPr="00E55F44">
        <w:rPr>
          <w:rFonts w:cs="Times New Roman"/>
          <w:color w:val="0D0D0D" w:themeColor="text1" w:themeTint="F2"/>
        </w:rPr>
        <w:t>результатам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освоения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основной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общеобразовательной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программы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основного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общего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образования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, </w:t>
      </w:r>
      <w:proofErr w:type="spellStart"/>
      <w:r w:rsidR="006F68A2" w:rsidRPr="00E55F44">
        <w:rPr>
          <w:rFonts w:cs="Times New Roman"/>
          <w:color w:val="0D0D0D" w:themeColor="text1" w:themeTint="F2"/>
        </w:rPr>
        <w:t>представленных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в </w:t>
      </w:r>
      <w:proofErr w:type="spellStart"/>
      <w:r w:rsidR="006F68A2" w:rsidRPr="00E55F44">
        <w:rPr>
          <w:rFonts w:cs="Times New Roman"/>
          <w:color w:val="0D0D0D" w:themeColor="text1" w:themeTint="F2"/>
        </w:rPr>
        <w:t>Федеральном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государственном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образовательном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стандарте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общего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образования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. В </w:t>
      </w:r>
      <w:proofErr w:type="spellStart"/>
      <w:r w:rsidR="006F68A2" w:rsidRPr="00E55F44">
        <w:rPr>
          <w:rFonts w:cs="Times New Roman"/>
          <w:color w:val="0D0D0D" w:themeColor="text1" w:themeTint="F2"/>
        </w:rPr>
        <w:t>ней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также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учитываются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основные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идеи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и </w:t>
      </w:r>
      <w:proofErr w:type="spellStart"/>
      <w:r w:rsidR="006F68A2" w:rsidRPr="00E55F44">
        <w:rPr>
          <w:rFonts w:cs="Times New Roman"/>
          <w:color w:val="0D0D0D" w:themeColor="text1" w:themeTint="F2"/>
        </w:rPr>
        <w:t>положения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Программы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развития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и </w:t>
      </w:r>
      <w:proofErr w:type="spellStart"/>
      <w:r w:rsidR="006F68A2" w:rsidRPr="00E55F44">
        <w:rPr>
          <w:rFonts w:cs="Times New Roman"/>
          <w:color w:val="0D0D0D" w:themeColor="text1" w:themeTint="F2"/>
        </w:rPr>
        <w:t>формирования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универсальных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учебных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действий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для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основного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общего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="006F68A2" w:rsidRPr="00E55F44">
        <w:rPr>
          <w:rFonts w:cs="Times New Roman"/>
          <w:color w:val="0D0D0D" w:themeColor="text1" w:themeTint="F2"/>
        </w:rPr>
        <w:t>образования</w:t>
      </w:r>
      <w:proofErr w:type="spellEnd"/>
      <w:r w:rsidR="006F68A2" w:rsidRPr="00E55F44">
        <w:rPr>
          <w:rFonts w:cs="Times New Roman"/>
          <w:color w:val="0D0D0D" w:themeColor="text1" w:themeTint="F2"/>
        </w:rPr>
        <w:t xml:space="preserve">.       </w:t>
      </w:r>
    </w:p>
    <w:p w:rsidR="006F68A2" w:rsidRPr="00E55F44" w:rsidRDefault="006F68A2" w:rsidP="006F68A2">
      <w:pPr>
        <w:pStyle w:val="a4"/>
        <w:tabs>
          <w:tab w:val="left" w:pos="993"/>
        </w:tabs>
        <w:ind w:left="0"/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 xml:space="preserve">  </w:t>
      </w:r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Рабочая</w:t>
      </w:r>
      <w:proofErr w:type="spellEnd"/>
      <w:r w:rsidRPr="00E55F44">
        <w:rPr>
          <w:rFonts w:cs="Times New Roman"/>
          <w:color w:val="0D0D0D" w:themeColor="text1" w:themeTint="F2"/>
        </w:rPr>
        <w:t xml:space="preserve">  </w:t>
      </w:r>
      <w:proofErr w:type="spellStart"/>
      <w:r w:rsidRPr="00E55F44">
        <w:rPr>
          <w:rFonts w:cs="Times New Roman"/>
          <w:color w:val="0D0D0D" w:themeColor="text1" w:themeTint="F2"/>
        </w:rPr>
        <w:t>программа</w:t>
      </w:r>
      <w:proofErr w:type="spellEnd"/>
      <w:r w:rsidRPr="00E55F44">
        <w:rPr>
          <w:rFonts w:cs="Times New Roman"/>
          <w:color w:val="0D0D0D" w:themeColor="text1" w:themeTint="F2"/>
        </w:rPr>
        <w:t xml:space="preserve">  </w:t>
      </w:r>
      <w:proofErr w:type="spellStart"/>
      <w:r w:rsidRPr="00E55F44">
        <w:rPr>
          <w:rFonts w:cs="Times New Roman"/>
          <w:color w:val="0D0D0D" w:themeColor="text1" w:themeTint="F2"/>
        </w:rPr>
        <w:t>учебного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курса</w:t>
      </w:r>
      <w:proofErr w:type="spellEnd"/>
      <w:r w:rsidRPr="00E55F44">
        <w:rPr>
          <w:rFonts w:cs="Times New Roman"/>
          <w:color w:val="0D0D0D" w:themeColor="text1" w:themeTint="F2"/>
        </w:rPr>
        <w:t xml:space="preserve"> «</w:t>
      </w:r>
      <w:proofErr w:type="spellStart"/>
      <w:r w:rsidRPr="00E55F44">
        <w:rPr>
          <w:rFonts w:cs="Times New Roman"/>
          <w:color w:val="0D0D0D" w:themeColor="text1" w:themeTint="F2"/>
        </w:rPr>
        <w:t>Алгебра</w:t>
      </w:r>
      <w:proofErr w:type="spellEnd"/>
      <w:r w:rsidRPr="00E55F44">
        <w:rPr>
          <w:rFonts w:cs="Times New Roman"/>
          <w:color w:val="0D0D0D" w:themeColor="text1" w:themeTint="F2"/>
        </w:rPr>
        <w:t xml:space="preserve">»  </w:t>
      </w:r>
      <w:proofErr w:type="spellStart"/>
      <w:r w:rsidRPr="00E55F44">
        <w:rPr>
          <w:rFonts w:cs="Times New Roman"/>
          <w:color w:val="0D0D0D" w:themeColor="text1" w:themeTint="F2"/>
        </w:rPr>
        <w:t>для</w:t>
      </w:r>
      <w:proofErr w:type="spellEnd"/>
      <w:r w:rsidRPr="00E55F44">
        <w:rPr>
          <w:rFonts w:cs="Times New Roman"/>
          <w:color w:val="0D0D0D" w:themeColor="text1" w:themeTint="F2"/>
        </w:rPr>
        <w:t xml:space="preserve"> 8 </w:t>
      </w:r>
      <w:proofErr w:type="spellStart"/>
      <w:r w:rsidRPr="00E55F44">
        <w:rPr>
          <w:rFonts w:cs="Times New Roman"/>
          <w:color w:val="0D0D0D" w:themeColor="text1" w:themeTint="F2"/>
        </w:rPr>
        <w:t>класса</w:t>
      </w:r>
      <w:proofErr w:type="spellEnd"/>
      <w:r w:rsidRPr="00E55F44">
        <w:rPr>
          <w:rFonts w:cs="Times New Roman"/>
          <w:color w:val="0D0D0D" w:themeColor="text1" w:themeTint="F2"/>
        </w:rPr>
        <w:t xml:space="preserve">  </w:t>
      </w:r>
      <w:proofErr w:type="spellStart"/>
      <w:r w:rsidRPr="00E55F44">
        <w:rPr>
          <w:rFonts w:cs="Times New Roman"/>
          <w:color w:val="0D0D0D" w:themeColor="text1" w:themeTint="F2"/>
        </w:rPr>
        <w:t>разработана</w:t>
      </w:r>
      <w:proofErr w:type="spellEnd"/>
      <w:r w:rsidRPr="00E55F44">
        <w:rPr>
          <w:rFonts w:cs="Times New Roman"/>
          <w:color w:val="0D0D0D" w:themeColor="text1" w:themeTint="F2"/>
        </w:rPr>
        <w:t xml:space="preserve">  </w:t>
      </w:r>
      <w:proofErr w:type="spellStart"/>
      <w:r w:rsidRPr="00E55F44">
        <w:rPr>
          <w:rFonts w:cs="Times New Roman"/>
          <w:color w:val="0D0D0D" w:themeColor="text1" w:themeTint="F2"/>
        </w:rPr>
        <w:t>на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основе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федерального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компонента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государственного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образовательного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стандарта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основного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общего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образования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по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математике</w:t>
      </w:r>
      <w:proofErr w:type="spellEnd"/>
      <w:r w:rsidRPr="00E55F44">
        <w:rPr>
          <w:rFonts w:cs="Times New Roman"/>
          <w:color w:val="0D0D0D" w:themeColor="text1" w:themeTint="F2"/>
          <w:lang w:val="ru-RU"/>
        </w:rPr>
        <w:t xml:space="preserve">, </w:t>
      </w:r>
      <w:r w:rsidRPr="00E55F44">
        <w:rPr>
          <w:rFonts w:cs="Times New Roman"/>
          <w:color w:val="0D0D0D" w:themeColor="text1" w:themeTint="F2"/>
        </w:rPr>
        <w:t>«</w:t>
      </w:r>
      <w:proofErr w:type="spellStart"/>
      <w:r w:rsidRPr="00E55F44">
        <w:rPr>
          <w:rFonts w:cs="Times New Roman"/>
          <w:color w:val="0D0D0D" w:themeColor="text1" w:themeTint="F2"/>
        </w:rPr>
        <w:t>Обязательного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минимума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содержания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основного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 </w:t>
      </w:r>
      <w:proofErr w:type="spellStart"/>
      <w:r w:rsidRPr="00E55F44">
        <w:rPr>
          <w:rFonts w:cs="Times New Roman"/>
          <w:color w:val="0D0D0D" w:themeColor="text1" w:themeTint="F2"/>
        </w:rPr>
        <w:t>общего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 </w:t>
      </w:r>
      <w:proofErr w:type="spellStart"/>
      <w:r w:rsidRPr="00E55F44">
        <w:rPr>
          <w:rFonts w:cs="Times New Roman"/>
          <w:color w:val="0D0D0D" w:themeColor="text1" w:themeTint="F2"/>
        </w:rPr>
        <w:t>образования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по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 </w:t>
      </w:r>
      <w:proofErr w:type="spellStart"/>
      <w:r w:rsidRPr="00E55F44">
        <w:rPr>
          <w:rFonts w:cs="Times New Roman"/>
          <w:color w:val="0D0D0D" w:themeColor="text1" w:themeTint="F2"/>
        </w:rPr>
        <w:t>математике</w:t>
      </w:r>
      <w:proofErr w:type="spellEnd"/>
      <w:r w:rsidRPr="00E55F44">
        <w:rPr>
          <w:rFonts w:cs="Times New Roman"/>
          <w:color w:val="0D0D0D" w:themeColor="text1" w:themeTint="F2"/>
        </w:rPr>
        <w:t>»</w:t>
      </w:r>
      <w:r w:rsidRPr="00E55F44">
        <w:rPr>
          <w:rFonts w:cs="Times New Roman"/>
          <w:bCs/>
          <w:iCs/>
          <w:color w:val="0D0D0D" w:themeColor="text1" w:themeTint="F2"/>
        </w:rPr>
        <w:t xml:space="preserve"> </w:t>
      </w:r>
      <w:r w:rsidRPr="00E55F44">
        <w:rPr>
          <w:rFonts w:cs="Times New Roman"/>
          <w:color w:val="0D0D0D" w:themeColor="text1" w:themeTint="F2"/>
        </w:rPr>
        <w:t xml:space="preserve"> и </w:t>
      </w:r>
      <w:proofErr w:type="spellStart"/>
      <w:r w:rsidRPr="00E55F44">
        <w:rPr>
          <w:rFonts w:cs="Times New Roman"/>
          <w:color w:val="0D0D0D" w:themeColor="text1" w:themeTint="F2"/>
        </w:rPr>
        <w:t>авторской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программы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по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алгебре</w:t>
      </w:r>
      <w:proofErr w:type="spellEnd"/>
      <w:r w:rsidRPr="00E55F44">
        <w:rPr>
          <w:rFonts w:cs="Times New Roman"/>
          <w:color w:val="0D0D0D" w:themeColor="text1" w:themeTint="F2"/>
        </w:rPr>
        <w:t xml:space="preserve"> Ю. Н. </w:t>
      </w:r>
      <w:proofErr w:type="spellStart"/>
      <w:r w:rsidRPr="00E55F44">
        <w:rPr>
          <w:rFonts w:cs="Times New Roman"/>
          <w:color w:val="0D0D0D" w:themeColor="text1" w:themeTint="F2"/>
        </w:rPr>
        <w:t>Макарычева</w:t>
      </w:r>
      <w:proofErr w:type="spellEnd"/>
      <w:r w:rsidRPr="00E55F44">
        <w:rPr>
          <w:rFonts w:cs="Times New Roman"/>
          <w:color w:val="0D0D0D" w:themeColor="text1" w:themeTint="F2"/>
        </w:rPr>
        <w:t xml:space="preserve">,  </w:t>
      </w:r>
      <w:proofErr w:type="spellStart"/>
      <w:r w:rsidRPr="00E55F44">
        <w:rPr>
          <w:rFonts w:cs="Times New Roman"/>
          <w:color w:val="0D0D0D" w:themeColor="text1" w:themeTint="F2"/>
        </w:rPr>
        <w:t>входящей</w:t>
      </w:r>
      <w:proofErr w:type="spellEnd"/>
      <w:r w:rsidRPr="00E55F44">
        <w:rPr>
          <w:rFonts w:cs="Times New Roman"/>
          <w:color w:val="0D0D0D" w:themeColor="text1" w:themeTint="F2"/>
        </w:rPr>
        <w:t xml:space="preserve"> в </w:t>
      </w:r>
      <w:proofErr w:type="spellStart"/>
      <w:r w:rsidRPr="00E55F44">
        <w:rPr>
          <w:rFonts w:cs="Times New Roman"/>
          <w:color w:val="0D0D0D" w:themeColor="text1" w:themeTint="F2"/>
        </w:rPr>
        <w:t>сборник</w:t>
      </w:r>
      <w:proofErr w:type="spellEnd"/>
      <w:r w:rsidRPr="00E55F44">
        <w:rPr>
          <w:rFonts w:cs="Times New Roman"/>
          <w:color w:val="0D0D0D" w:themeColor="text1" w:themeTint="F2"/>
        </w:rPr>
        <w:t xml:space="preserve">  </w:t>
      </w:r>
      <w:proofErr w:type="spellStart"/>
      <w:r w:rsidRPr="00E55F44">
        <w:rPr>
          <w:rFonts w:cs="Times New Roman"/>
          <w:color w:val="0D0D0D" w:themeColor="text1" w:themeTint="F2"/>
        </w:rPr>
        <w:t>рабочих</w:t>
      </w:r>
      <w:proofErr w:type="spellEnd"/>
      <w:r w:rsidRPr="00E55F44">
        <w:rPr>
          <w:rFonts w:cs="Times New Roman"/>
          <w:color w:val="0D0D0D" w:themeColor="text1" w:themeTint="F2"/>
        </w:rPr>
        <w:t xml:space="preserve">  </w:t>
      </w:r>
      <w:proofErr w:type="spellStart"/>
      <w:r w:rsidRPr="00E55F44">
        <w:rPr>
          <w:rFonts w:cs="Times New Roman"/>
          <w:color w:val="0D0D0D" w:themeColor="text1" w:themeTint="F2"/>
        </w:rPr>
        <w:t>программ</w:t>
      </w:r>
      <w:proofErr w:type="spellEnd"/>
      <w:r w:rsidRPr="00E55F44">
        <w:rPr>
          <w:rFonts w:cs="Times New Roman"/>
          <w:color w:val="0D0D0D" w:themeColor="text1" w:themeTint="F2"/>
        </w:rPr>
        <w:t xml:space="preserve"> «</w:t>
      </w:r>
      <w:proofErr w:type="spellStart"/>
      <w:r w:rsidRPr="00E55F44">
        <w:rPr>
          <w:rFonts w:cs="Times New Roman"/>
          <w:color w:val="0D0D0D" w:themeColor="text1" w:themeTint="F2"/>
        </w:rPr>
        <w:t>Программы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общеобразовательных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учреждений</w:t>
      </w:r>
      <w:proofErr w:type="spellEnd"/>
      <w:r w:rsidRPr="00E55F44">
        <w:rPr>
          <w:rFonts w:cs="Times New Roman"/>
          <w:color w:val="0D0D0D" w:themeColor="text1" w:themeTint="F2"/>
        </w:rPr>
        <w:t xml:space="preserve">: </w:t>
      </w:r>
      <w:proofErr w:type="spellStart"/>
      <w:r w:rsidRPr="00E55F44">
        <w:rPr>
          <w:rFonts w:cs="Times New Roman"/>
          <w:color w:val="0D0D0D" w:themeColor="text1" w:themeTint="F2"/>
        </w:rPr>
        <w:t>Алгебра</w:t>
      </w:r>
      <w:proofErr w:type="spellEnd"/>
      <w:r w:rsidRPr="00E55F44">
        <w:rPr>
          <w:rFonts w:cs="Times New Roman"/>
          <w:color w:val="0D0D0D" w:themeColor="text1" w:themeTint="F2"/>
        </w:rPr>
        <w:t>, 7</w:t>
      </w:r>
      <w:r w:rsidRPr="00E55F44">
        <w:rPr>
          <w:rFonts w:cs="Times New Roman"/>
          <w:color w:val="0D0D0D" w:themeColor="text1" w:themeTint="F2"/>
          <w:lang w:val="ru-RU"/>
        </w:rPr>
        <w:t xml:space="preserve"> </w:t>
      </w:r>
      <w:r w:rsidRPr="00E55F44">
        <w:rPr>
          <w:rFonts w:cs="Times New Roman"/>
          <w:color w:val="0D0D0D" w:themeColor="text1" w:themeTint="F2"/>
        </w:rPr>
        <w:t>-</w:t>
      </w:r>
      <w:r w:rsidRPr="00E55F44">
        <w:rPr>
          <w:rFonts w:cs="Times New Roman"/>
          <w:color w:val="0D0D0D" w:themeColor="text1" w:themeTint="F2"/>
          <w:lang w:val="ru-RU"/>
        </w:rPr>
        <w:t xml:space="preserve"> </w:t>
      </w:r>
      <w:r w:rsidRPr="00E55F44">
        <w:rPr>
          <w:rFonts w:cs="Times New Roman"/>
          <w:color w:val="0D0D0D" w:themeColor="text1" w:themeTint="F2"/>
        </w:rPr>
        <w:t xml:space="preserve">9 </w:t>
      </w:r>
      <w:proofErr w:type="spellStart"/>
      <w:r w:rsidRPr="00E55F44">
        <w:rPr>
          <w:rFonts w:cs="Times New Roman"/>
          <w:color w:val="0D0D0D" w:themeColor="text1" w:themeTint="F2"/>
        </w:rPr>
        <w:t>классы</w:t>
      </w:r>
      <w:proofErr w:type="spellEnd"/>
      <w:r w:rsidRPr="00E55F44">
        <w:rPr>
          <w:rFonts w:cs="Times New Roman"/>
          <w:color w:val="0D0D0D" w:themeColor="text1" w:themeTint="F2"/>
        </w:rPr>
        <w:t xml:space="preserve">», </w:t>
      </w:r>
      <w:proofErr w:type="spellStart"/>
      <w:r w:rsidRPr="00E55F44">
        <w:rPr>
          <w:rFonts w:cs="Times New Roman"/>
          <w:color w:val="0D0D0D" w:themeColor="text1" w:themeTint="F2"/>
        </w:rPr>
        <w:t>составитель</w:t>
      </w:r>
      <w:proofErr w:type="spellEnd"/>
      <w:r w:rsidRPr="00E55F44">
        <w:rPr>
          <w:rFonts w:cs="Times New Roman"/>
          <w:color w:val="0D0D0D" w:themeColor="text1" w:themeTint="F2"/>
        </w:rPr>
        <w:t xml:space="preserve">: Т.А. </w:t>
      </w:r>
      <w:proofErr w:type="spellStart"/>
      <w:r w:rsidRPr="00E55F44">
        <w:rPr>
          <w:rFonts w:cs="Times New Roman"/>
          <w:color w:val="0D0D0D" w:themeColor="text1" w:themeTint="F2"/>
        </w:rPr>
        <w:t>Бурмистрова</w:t>
      </w:r>
      <w:proofErr w:type="spellEnd"/>
      <w:r w:rsidRPr="00E55F44">
        <w:rPr>
          <w:rFonts w:cs="Times New Roman"/>
          <w:color w:val="0D0D0D" w:themeColor="text1" w:themeTint="F2"/>
        </w:rPr>
        <w:t xml:space="preserve"> «</w:t>
      </w:r>
      <w:proofErr w:type="spellStart"/>
      <w:r w:rsidRPr="00E55F44">
        <w:rPr>
          <w:rFonts w:cs="Times New Roman"/>
          <w:color w:val="0D0D0D" w:themeColor="text1" w:themeTint="F2"/>
        </w:rPr>
        <w:t>Программы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общеобразовательных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учреждений</w:t>
      </w:r>
      <w:proofErr w:type="spellEnd"/>
      <w:r w:rsidRPr="00E55F44">
        <w:rPr>
          <w:rFonts w:cs="Times New Roman"/>
          <w:color w:val="0D0D0D" w:themeColor="text1" w:themeTint="F2"/>
        </w:rPr>
        <w:t xml:space="preserve">: </w:t>
      </w:r>
      <w:proofErr w:type="spellStart"/>
      <w:r w:rsidRPr="00E55F44">
        <w:rPr>
          <w:rFonts w:cs="Times New Roman"/>
          <w:color w:val="0D0D0D" w:themeColor="text1" w:themeTint="F2"/>
        </w:rPr>
        <w:t>Алгебра</w:t>
      </w:r>
      <w:proofErr w:type="spellEnd"/>
      <w:r w:rsidRPr="00E55F44">
        <w:rPr>
          <w:rFonts w:cs="Times New Roman"/>
          <w:color w:val="0D0D0D" w:themeColor="text1" w:themeTint="F2"/>
        </w:rPr>
        <w:t xml:space="preserve"> , 7-9 </w:t>
      </w:r>
      <w:proofErr w:type="spellStart"/>
      <w:r w:rsidRPr="00E55F44">
        <w:rPr>
          <w:rFonts w:cs="Times New Roman"/>
          <w:color w:val="0D0D0D" w:themeColor="text1" w:themeTint="F2"/>
        </w:rPr>
        <w:t>классы</w:t>
      </w:r>
      <w:proofErr w:type="spellEnd"/>
      <w:r w:rsidRPr="00E55F44">
        <w:rPr>
          <w:rFonts w:cs="Times New Roman"/>
          <w:color w:val="0D0D0D" w:themeColor="text1" w:themeTint="F2"/>
        </w:rPr>
        <w:t xml:space="preserve">».- М. </w:t>
      </w:r>
      <w:proofErr w:type="spellStart"/>
      <w:r w:rsidRPr="00E55F44">
        <w:rPr>
          <w:rFonts w:cs="Times New Roman"/>
          <w:color w:val="0D0D0D" w:themeColor="text1" w:themeTint="F2"/>
        </w:rPr>
        <w:t>Просвещение</w:t>
      </w:r>
      <w:proofErr w:type="spellEnd"/>
      <w:r w:rsidRPr="00E55F44">
        <w:rPr>
          <w:rFonts w:cs="Times New Roman"/>
          <w:color w:val="0D0D0D" w:themeColor="text1" w:themeTint="F2"/>
        </w:rPr>
        <w:t>, 20</w:t>
      </w:r>
      <w:r w:rsidRPr="00E55F44">
        <w:rPr>
          <w:rFonts w:cs="Times New Roman"/>
          <w:color w:val="0D0D0D" w:themeColor="text1" w:themeTint="F2"/>
          <w:lang w:val="ru-RU"/>
        </w:rPr>
        <w:t>11год</w:t>
      </w:r>
      <w:r w:rsidRPr="00E55F44">
        <w:rPr>
          <w:rFonts w:cs="Times New Roman"/>
          <w:color w:val="0D0D0D" w:themeColor="text1" w:themeTint="F2"/>
        </w:rPr>
        <w:t xml:space="preserve">. 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Планирование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ориентировано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на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учебник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 xml:space="preserve"> «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Алгебра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 xml:space="preserve"> 8 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класс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 xml:space="preserve">» 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под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редакцией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 xml:space="preserve"> С.А.</w:t>
      </w:r>
      <w:r w:rsidRPr="00E55F44">
        <w:rPr>
          <w:rStyle w:val="apple-style-span"/>
          <w:rFonts w:cs="Times New Roman"/>
          <w:color w:val="0D0D0D" w:themeColor="text1" w:themeTint="F2"/>
          <w:lang w:val="ru-RU"/>
        </w:rPr>
        <w:t xml:space="preserve"> 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Теляковского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 xml:space="preserve">, 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авторы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>: Ю.Н.</w:t>
      </w:r>
      <w:r w:rsidRPr="00E55F44">
        <w:rPr>
          <w:rStyle w:val="apple-style-span"/>
          <w:rFonts w:cs="Times New Roman"/>
          <w:color w:val="0D0D0D" w:themeColor="text1" w:themeTint="F2"/>
          <w:lang w:val="ru-RU"/>
        </w:rPr>
        <w:t xml:space="preserve"> 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Макарычев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>, Н.Г.</w:t>
      </w:r>
      <w:r w:rsidRPr="00E55F44">
        <w:rPr>
          <w:rStyle w:val="apple-style-span"/>
          <w:rFonts w:cs="Times New Roman"/>
          <w:color w:val="0D0D0D" w:themeColor="text1" w:themeTint="F2"/>
          <w:lang w:val="ru-RU"/>
        </w:rPr>
        <w:t xml:space="preserve"> 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Миндюк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>, К.И.</w:t>
      </w:r>
      <w:r w:rsidRPr="00E55F44">
        <w:rPr>
          <w:rStyle w:val="apple-style-span"/>
          <w:rFonts w:cs="Times New Roman"/>
          <w:color w:val="0D0D0D" w:themeColor="text1" w:themeTint="F2"/>
          <w:lang w:val="ru-RU"/>
        </w:rPr>
        <w:t xml:space="preserve"> 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Нешков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>, С.Б.</w:t>
      </w:r>
      <w:r w:rsidRPr="00E55F44">
        <w:rPr>
          <w:rStyle w:val="apple-style-span"/>
          <w:rFonts w:cs="Times New Roman"/>
          <w:color w:val="0D0D0D" w:themeColor="text1" w:themeTint="F2"/>
          <w:lang w:val="ru-RU"/>
        </w:rPr>
        <w:t xml:space="preserve"> </w:t>
      </w:r>
      <w:proofErr w:type="spellStart"/>
      <w:r w:rsidRPr="00E55F44">
        <w:rPr>
          <w:rStyle w:val="apple-style-span"/>
          <w:rFonts w:cs="Times New Roman"/>
          <w:color w:val="0D0D0D" w:themeColor="text1" w:themeTint="F2"/>
        </w:rPr>
        <w:t>Суворова</w:t>
      </w:r>
      <w:proofErr w:type="spellEnd"/>
      <w:r w:rsidRPr="00E55F44">
        <w:rPr>
          <w:rStyle w:val="apple-style-span"/>
          <w:rFonts w:cs="Times New Roman"/>
          <w:color w:val="0D0D0D" w:themeColor="text1" w:themeTint="F2"/>
        </w:rPr>
        <w:t xml:space="preserve">, </w:t>
      </w:r>
      <w:proofErr w:type="spellStart"/>
      <w:r w:rsidRPr="00E55F44">
        <w:rPr>
          <w:rFonts w:cs="Times New Roman"/>
          <w:color w:val="0D0D0D" w:themeColor="text1" w:themeTint="F2"/>
        </w:rPr>
        <w:t>Издательство</w:t>
      </w:r>
      <w:proofErr w:type="spellEnd"/>
      <w:r w:rsidRPr="00E55F44">
        <w:rPr>
          <w:rFonts w:cs="Times New Roman"/>
          <w:color w:val="0D0D0D" w:themeColor="text1" w:themeTint="F2"/>
        </w:rPr>
        <w:t>: М, «</w:t>
      </w:r>
      <w:proofErr w:type="spellStart"/>
      <w:r w:rsidRPr="00E55F44">
        <w:rPr>
          <w:rFonts w:cs="Times New Roman"/>
          <w:color w:val="0D0D0D" w:themeColor="text1" w:themeTint="F2"/>
        </w:rPr>
        <w:t>Просвещение</w:t>
      </w:r>
      <w:proofErr w:type="spellEnd"/>
      <w:r w:rsidRPr="00E55F44">
        <w:rPr>
          <w:rFonts w:cs="Times New Roman"/>
          <w:color w:val="0D0D0D" w:themeColor="text1" w:themeTint="F2"/>
        </w:rPr>
        <w:t>»,</w:t>
      </w:r>
      <w:r w:rsidRPr="00E55F44">
        <w:rPr>
          <w:rFonts w:cs="Times New Roman"/>
          <w:color w:val="0D0D0D" w:themeColor="text1" w:themeTint="F2"/>
          <w:lang w:val="ru-RU"/>
        </w:rPr>
        <w:t xml:space="preserve"> </w:t>
      </w:r>
      <w:r w:rsidRPr="00E55F44">
        <w:rPr>
          <w:rFonts w:cs="Times New Roman"/>
          <w:color w:val="0D0D0D" w:themeColor="text1" w:themeTint="F2"/>
        </w:rPr>
        <w:t>201</w:t>
      </w:r>
      <w:r w:rsidR="00E55F44" w:rsidRPr="00E55F44">
        <w:rPr>
          <w:rFonts w:cs="Times New Roman"/>
          <w:color w:val="0D0D0D" w:themeColor="text1" w:themeTint="F2"/>
          <w:lang w:val="ru-RU"/>
        </w:rPr>
        <w:t>8</w:t>
      </w:r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год</w:t>
      </w:r>
      <w:proofErr w:type="spellEnd"/>
      <w:r w:rsidRPr="00E55F44">
        <w:rPr>
          <w:rFonts w:cs="Times New Roman"/>
          <w:color w:val="0D0D0D" w:themeColor="text1" w:themeTint="F2"/>
        </w:rPr>
        <w:t>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Содержание программы направлено на освоение учащимися знаний, умений и навыков на базовом уровне, что соответствует Образовательной программе школы. Она включает все темы, предусмотренные федеральным компонентом государственного образовательного стандарта основного общего образования по математике.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образования.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</w:t>
      </w: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Практическая значимость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школьного курса алгебры обусловлена тем, что объектом изучения служат количественные отношения действительно мира. 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– язык науки и техники. С её помощью моделируются и изучаются явления и процессы, происходящие в природе.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Алгебра является одним из опорных предметов основной школы: она обеспечивает изучение других дисциплин. В первую очередь это относится к предметам естественно – научного цикла, в частности к физике. Развитие логического мышления учащихся при обучении алгебре способствует усвоению предметов гуманитарного цикла. Практические умения и навыки арифметического характера необходимы для трудовой и профессиональной подготовки школьников.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  </w:t>
      </w:r>
      <w:proofErr w:type="gram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Развитие у учащихся правильных представлений о сущности и происхождении арифметических абстракций, о соотношении реального и идеального, о характере отражения математической наукой явлений и процессов реального мира, о месте арифметики в системе наук и роли математического моделирования в научном познании и в практике, способствует формированию научного мировоззрения учащихся, а также формированию качеств мышления, необходимых для адаптации в современном информационном обществе.</w:t>
      </w:r>
      <w:proofErr w:type="gramEnd"/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Требуя от учащихся умственных и волевых усилий, концентрации внимания, активности воображения, арифметика развивает нравственные черты личности (настойчивость, целеустремлённость, творческую активность, самостоятельность, ответственность, трудолюбие, дисциплину и критичность мышления) и умение аргументировано отстаивать свои взгляды и убеждения, а также способность принимать самостоятельные решения. Активное использование и решение текстовых задач на всех этапах учебного процесса развивают творческие способности школьников.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Изучение алгебры, функций, вероятности и статистики существенно расширяет кругозор учащихся, знакомя их с индукцией и дедукцией, обобщением и конкретизацией, анализом и синтезом, классификацией и систематизацией, абстрагированием, аналогией. Активное использование задач на всех этапах учебного процесса развивает творческие способности школьников.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Изучение алгебры в 8 классе позволяет формировать умения и навыки умственного труда: планирование своей работы, поиск рациональных путей её выполнения, критическую оценку результатов. В процессе изучения математики школьники учатся излагать свои мысли ясно и исчерпывающе, лаконично и ёмко, приобретают навыки чёткого, аккуратного и грамотно выполнения математических записей.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Важнейшей задачей школьного курса алгебры является развитие логического мышления учащихся.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раскрывают механизм логических построений и учат их применению. Тем самым алгебра занимает одно из ведущих мест в формировании научно – теоретического мышления школьников. Раскрывая внутреннюю гармонию математики, формируя понимание красоты и изящества математических рассуждений, алгебра вносит значительный вклад в эстетическое воспитание учащихся.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Изучение алгебры в 8 классе направлено на достижение следующих </w:t>
      </w: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целей: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- овладение</w:t>
      </w:r>
      <w:r w:rsidRPr="00E55F4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- интеллектуальное развитие, </w:t>
      </w:r>
      <w:r w:rsidRPr="00E55F4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- формирование представлений</w:t>
      </w:r>
      <w:r w:rsidRPr="00E55F4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- воспитание</w:t>
      </w:r>
      <w:r w:rsidRPr="00E55F4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культуры личности, отношения к математике как к части общечеловеческой культуры, понимание значимости математики для научно-технического прогресса;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- развитие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предметов (физика, химия, основы информатики и вычислительной техники), усвоение аппарата уравнений и неравенств как основного средства математического моделирования прикладных задач, осуществление функциональной подготовки школьников. В ходе изучения курса обучающиеся овладевают приёмами вычислений на калькуляторе.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В курсе алгебры можно выделить следующие основные содержательные линии: арифметика; алгебра; функции; вероятность и статистика.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рамках указанных содержательных линий решаются следующие </w:t>
      </w: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задачи:</w:t>
      </w:r>
    </w:p>
    <w:p w:rsidR="006F68A2" w:rsidRPr="00E55F44" w:rsidRDefault="006F68A2" w:rsidP="006F68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- развитие 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представления о числе и роли вычислений в человеческой практике;</w:t>
      </w:r>
    </w:p>
    <w:p w:rsidR="006F68A2" w:rsidRPr="00E55F44" w:rsidRDefault="006F68A2" w:rsidP="006F68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</w:t>
      </w: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формирование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практических навыков выполнения устных, письменных, инструментальных вычислений, развитие вычислительной культуры;</w:t>
      </w:r>
    </w:p>
    <w:p w:rsidR="006F68A2" w:rsidRPr="00E55F44" w:rsidRDefault="006F68A2" w:rsidP="006F68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- овладение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символическим языком алгебры, выработка формально-оперативные алгебраических умений и применение их к решению математических и нематематических задач;</w:t>
      </w:r>
    </w:p>
    <w:p w:rsidR="006F68A2" w:rsidRPr="00E55F44" w:rsidRDefault="006F68A2" w:rsidP="006F68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- изучение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свойств и графиков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6F68A2" w:rsidRPr="00E55F44" w:rsidRDefault="006F68A2" w:rsidP="006F68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- получение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6F68A2" w:rsidRPr="00E55F44" w:rsidRDefault="006F68A2" w:rsidP="006F68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- развитие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логического мышления и речи – умения логически обосновывать суждения, проводить несложные систематизации, приводить примеры и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контрпримеры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6F68A2" w:rsidRPr="00E55F44" w:rsidRDefault="006F68A2" w:rsidP="006F68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- формирование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Общеучебные</w:t>
      </w:r>
      <w:proofErr w:type="spellEnd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умения, навыки и способы деятельности.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ходе преподавания математики в основной школе, работы над формированием у </w:t>
      </w:r>
      <w:proofErr w:type="gram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учащихся</w:t>
      </w:r>
      <w:proofErr w:type="gram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перечисленных в программе знаний и умений, следует обращать внимание на то, чтобы они овладевали умениями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общеучебного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характера, разнообразными способами деятельности, приобретали опыт: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планирования и осуществления алгоритмической деятельности, выполнения заданных и конструирования новых алгоритмов;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исследовательской деятельности, развития идей, проведения экспериментов, обобщения, постановки и формулирования новых задач; 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проведения доказательных рассуждений, аргументации, выдвижения гипотез и их обоснования;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- 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 </w:t>
      </w:r>
    </w:p>
    <w:p w:rsidR="006F68A2" w:rsidRPr="00E55F44" w:rsidRDefault="006F68A2" w:rsidP="00E55F4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Общая характеристика курса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В курсе алгебры можно выделить следующие основные содержательные линии: арифметика; алгебра; функции; вероятность и статистика. Наряду с этим в содержание включены два дополнительных методологических раздела: логика и множества; математика в историческом развитии, что связано с реализацией целей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общеинтеллектуального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общекультурного развития учащихся. Содержание каждого из этих разделов разворачивается в содержательно – методическую линию, пронизывающую все основные содержательные линии. При этом первая линия – «Логика и множества» - служат цели овладения учащимися некоторыми элементами универсального математического языка, вторая – «Математика в историческом развитии» - способствует созданию общекультурного, гуманитарного фона изучения курса.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Содержание линии «Арифметика» служит базой для дальнейшего изучения учащимися математики, способствует развитию их логического мышления, формированию умения пользоваться алгоритмами, а также приобретению практических навыков, необходимых в повседневной жизни. Развитие понятия о числе в основной школе связано с рациональными и иррациональными числами, формированием первичных представлений о действительном числе.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Содержание линии «Алгебра» способствует формированию у учащихся математического аппарата для решения задач из разделов математики, смежных предметов и окружающей реальности. Язык алгебры подчёркивает значение математики кА языка для построения математических моделей процессов и явлений реального мира.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Развитие алгоритмического мышления, необходимого, в частности, для освоения курса информатики, и овладение навыками дедуктивных рассуждений также являются задачами изучения алгебры. Преобразование символьных форм вносит специфический вклад в развитие воображения учащихся, их способностей к математическому творчеству. В основной школе материал группируется вокруг рациональных выражений.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Содержание раздела «Функции»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процессов. Изучение этого материала способствует развитию у учащихся умения использовать различные языки математики (словесный, символический, графический), вносит вклад в формирование представлений о роли математики в развитие цивилизации и культуры.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Раздел «Вероятность и статистика» -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 –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осуществить рассмотрение случаев, перебор и подсчёт числа вариантов, в том числе в простейших прикладных задачах.</w:t>
      </w:r>
    </w:p>
    <w:p w:rsidR="006F68A2" w:rsidRPr="00E55F44" w:rsidRDefault="006F68A2" w:rsidP="006F68A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При изучении статистики и вероятности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информации</w:t>
      </w:r>
      <w:proofErr w:type="gram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закладываются основы вероятностного 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мышления.</w:t>
      </w:r>
    </w:p>
    <w:p w:rsidR="006F68A2" w:rsidRPr="00E55F44" w:rsidRDefault="006F68A2" w:rsidP="00E55F44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  <w:highlight w:val="yellow"/>
        </w:rPr>
      </w:pP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t>Место предмета в базисном учебном плане: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 Согласно Федеральному базисному учебному плану на изучение математики в 8 классе отводится не менее 170 часов, из расчёта 5 часов в неделю. При этом разделение часов на изучение алгебры и геометрии следующее: 3 ча</w:t>
      </w:r>
      <w:r w:rsidR="00666580" w:rsidRPr="00E55F44">
        <w:rPr>
          <w:rFonts w:ascii="Times New Roman" w:hAnsi="Times New Roman"/>
          <w:color w:val="0D0D0D" w:themeColor="text1" w:themeTint="F2"/>
          <w:sz w:val="24"/>
          <w:szCs w:val="24"/>
        </w:rPr>
        <w:t>са в неделю алгебры  (итого: 102 часов; 34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учебные недели) и 2 ча</w:t>
      </w:r>
      <w:r w:rsidR="00666580" w:rsidRPr="00E55F44">
        <w:rPr>
          <w:rFonts w:ascii="Times New Roman" w:hAnsi="Times New Roman"/>
          <w:color w:val="0D0D0D" w:themeColor="text1" w:themeTint="F2"/>
          <w:sz w:val="24"/>
          <w:szCs w:val="24"/>
        </w:rPr>
        <w:t>са в неделю геометрии (итого: 68 часов; 34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учебные недели). Данная рабочая программа рассчитана на 105 учебных часов (3 часа в неделю, 35 учебных недель), в том числе контрольных работ – 11.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 xml:space="preserve">  Количество учебных часов: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год - 105 часа (3 часа в неделю, всего 105 часов).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том числе: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Контрольных работ – 11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pacing w:val="-1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pacing w:val="-1"/>
          <w:sz w:val="24"/>
          <w:szCs w:val="24"/>
        </w:rPr>
        <w:t>Уровень обучения - базовый.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 </w:t>
      </w: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t>В связи с тем, что</w:t>
      </w:r>
      <w:r w:rsidR="00904AEC"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</w:t>
      </w:r>
      <w:r w:rsidR="00904AEC"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08.03.19, 02.05.19, 03.05.19, 09.05.19, 10.05.2019 г. </w:t>
      </w: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являются официальными Государственными праздниками, то темы уроков, выпавшие на эти числа, будут реализованы за счёт уплотнения материала уроков итогового повторения и за счёт резервного учебного времени. </w:t>
      </w:r>
      <w:r w:rsidRPr="00E55F44">
        <w:rPr>
          <w:rFonts w:ascii="TimesNewRomanPS-BoldMT" w:hAnsi="TimesNewRomanPS-BoldMT" w:cs="TimesNewRomanPS-BoldMT"/>
          <w:b/>
          <w:color w:val="0D0D0D" w:themeColor="text1" w:themeTint="F2"/>
          <w:sz w:val="24"/>
          <w:szCs w:val="24"/>
        </w:rPr>
        <w:t>Внесение в программу резерва дало возможность перераспределить  программный материал в связи с праздничными днями.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При реализации рабочей программы используется дополнительный материал в ознакомительном плане – «Раздел для тех, кто хочет знать больше», что создаёт условия для максимального математического развития учащихся, интересующихся предметом, для совершенствования возможностей и способностей каждого ученика.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6F68A2" w:rsidRPr="00E55F44" w:rsidRDefault="006F68A2" w:rsidP="00E55F44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Требования к результатам обучения и освоения содержания курса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Программа обеспечивает достижение  следующих результатов освоения образовательной программы основного общего образования: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u w:val="single"/>
        </w:rPr>
      </w:pPr>
      <w:r w:rsidRPr="00E55F4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u w:val="single"/>
        </w:rPr>
        <w:t>личностные:</w:t>
      </w:r>
    </w:p>
    <w:p w:rsidR="006F68A2" w:rsidRPr="00E55F44" w:rsidRDefault="006F68A2" w:rsidP="006F68A2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proofErr w:type="spellStart"/>
      <w:r w:rsidRPr="00E55F44">
        <w:rPr>
          <w:rFonts w:cs="Times New Roman"/>
          <w:color w:val="0D0D0D" w:themeColor="text1" w:themeTint="F2"/>
          <w:lang w:val="ru-RU"/>
        </w:rPr>
        <w:t>сформированность</w:t>
      </w:r>
      <w:proofErr w:type="spellEnd"/>
      <w:r w:rsidRPr="00E55F44">
        <w:rPr>
          <w:rFonts w:cs="Times New Roman"/>
          <w:color w:val="0D0D0D" w:themeColor="text1" w:themeTint="F2"/>
          <w:lang w:val="ru-RU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6F68A2" w:rsidRPr="00E55F44" w:rsidRDefault="006F68A2" w:rsidP="006F68A2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proofErr w:type="spellStart"/>
      <w:r w:rsidRPr="00E55F44">
        <w:rPr>
          <w:rFonts w:cs="Times New Roman"/>
          <w:color w:val="0D0D0D" w:themeColor="text1" w:themeTint="F2"/>
          <w:lang w:val="ru-RU"/>
        </w:rPr>
        <w:t>сформированность</w:t>
      </w:r>
      <w:proofErr w:type="spellEnd"/>
      <w:r w:rsidRPr="00E55F44">
        <w:rPr>
          <w:rFonts w:cs="Times New Roman"/>
          <w:color w:val="0D0D0D" w:themeColor="text1" w:themeTint="F2"/>
          <w:lang w:val="ru-RU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6F68A2" w:rsidRPr="00E55F44" w:rsidRDefault="006F68A2" w:rsidP="006F68A2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proofErr w:type="spellStart"/>
      <w:r w:rsidRPr="00E55F44">
        <w:rPr>
          <w:rFonts w:cs="Times New Roman"/>
          <w:color w:val="0D0D0D" w:themeColor="text1" w:themeTint="F2"/>
          <w:lang w:val="ru-RU"/>
        </w:rPr>
        <w:t>сформированность</w:t>
      </w:r>
      <w:proofErr w:type="spellEnd"/>
      <w:r w:rsidRPr="00E55F44">
        <w:rPr>
          <w:rFonts w:cs="Times New Roman"/>
          <w:color w:val="0D0D0D" w:themeColor="text1" w:themeTint="F2"/>
          <w:lang w:val="ru-RU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</w:t>
      </w:r>
      <w:proofErr w:type="spellStart"/>
      <w:r w:rsidRPr="00E55F44">
        <w:rPr>
          <w:rFonts w:cs="Times New Roman"/>
          <w:color w:val="0D0D0D" w:themeColor="text1" w:themeTint="F2"/>
          <w:lang w:val="ru-RU"/>
        </w:rPr>
        <w:t>учебно</w:t>
      </w:r>
      <w:proofErr w:type="spellEnd"/>
      <w:r w:rsidRPr="00E55F44">
        <w:rPr>
          <w:rFonts w:cs="Times New Roman"/>
          <w:color w:val="0D0D0D" w:themeColor="text1" w:themeTint="F2"/>
          <w:lang w:val="ru-RU"/>
        </w:rPr>
        <w:t xml:space="preserve"> – исследовательской, творческой и других видах деятельности;</w:t>
      </w:r>
    </w:p>
    <w:p w:rsidR="006F68A2" w:rsidRPr="00E55F44" w:rsidRDefault="006F68A2" w:rsidP="006F68A2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E55F44">
        <w:rPr>
          <w:rFonts w:cs="Times New Roman"/>
          <w:color w:val="0D0D0D" w:themeColor="text1" w:themeTint="F2"/>
          <w:lang w:val="ru-RU"/>
        </w:rPr>
        <w:t>контрпримеры</w:t>
      </w:r>
      <w:proofErr w:type="spellEnd"/>
      <w:r w:rsidRPr="00E55F44">
        <w:rPr>
          <w:rFonts w:cs="Times New Roman"/>
          <w:color w:val="0D0D0D" w:themeColor="text1" w:themeTint="F2"/>
          <w:lang w:val="ru-RU"/>
        </w:rPr>
        <w:t>;</w:t>
      </w:r>
    </w:p>
    <w:p w:rsidR="006F68A2" w:rsidRPr="00E55F44" w:rsidRDefault="006F68A2" w:rsidP="006F68A2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lastRenderedPageBreak/>
        <w:t>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6F68A2" w:rsidRPr="00E55F44" w:rsidRDefault="006F68A2" w:rsidP="006F68A2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6F68A2" w:rsidRPr="00E55F44" w:rsidRDefault="006F68A2" w:rsidP="006F68A2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proofErr w:type="spellStart"/>
      <w:r w:rsidRPr="00E55F44">
        <w:rPr>
          <w:rFonts w:cs="Times New Roman"/>
          <w:color w:val="0D0D0D" w:themeColor="text1" w:themeTint="F2"/>
          <w:lang w:val="ru-RU"/>
        </w:rPr>
        <w:t>креативность</w:t>
      </w:r>
      <w:proofErr w:type="spellEnd"/>
      <w:r w:rsidRPr="00E55F44">
        <w:rPr>
          <w:rFonts w:cs="Times New Roman"/>
          <w:color w:val="0D0D0D" w:themeColor="text1" w:themeTint="F2"/>
          <w:lang w:val="ru-RU"/>
        </w:rPr>
        <w:t xml:space="preserve"> мышления, инициатива, находчивость, активность при решении алгебраических задач;</w:t>
      </w:r>
    </w:p>
    <w:p w:rsidR="006F68A2" w:rsidRPr="00E55F44" w:rsidRDefault="006F68A2" w:rsidP="006F68A2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контролировать процесс и результат учебной математической деятельности;</w:t>
      </w:r>
    </w:p>
    <w:p w:rsidR="006F68A2" w:rsidRPr="00E55F44" w:rsidRDefault="006F68A2" w:rsidP="006F68A2">
      <w:pPr>
        <w:pStyle w:val="a4"/>
        <w:numPr>
          <w:ilvl w:val="0"/>
          <w:numId w:val="2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способность к эмоциональному восприятию математических объектов, задач, решений, рассуждений.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proofErr w:type="spellStart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метапредметные</w:t>
      </w:r>
      <w:proofErr w:type="spellEnd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proofErr w:type="spellStart"/>
      <w:r w:rsidRPr="00E55F44">
        <w:rPr>
          <w:rFonts w:cs="Times New Roman"/>
          <w:color w:val="0D0D0D" w:themeColor="text1" w:themeTint="F2"/>
        </w:rPr>
        <w:t>умение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самостоятельно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планировать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альтернативные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пути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достижения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целей</w:t>
      </w:r>
      <w:proofErr w:type="spellEnd"/>
      <w:r w:rsidRPr="00E55F44">
        <w:rPr>
          <w:rFonts w:cs="Times New Roman"/>
          <w:color w:val="0D0D0D" w:themeColor="text1" w:themeTint="F2"/>
        </w:rPr>
        <w:t xml:space="preserve">, </w:t>
      </w:r>
      <w:proofErr w:type="spellStart"/>
      <w:r w:rsidRPr="00E55F44">
        <w:rPr>
          <w:rFonts w:cs="Times New Roman"/>
          <w:color w:val="0D0D0D" w:themeColor="text1" w:themeTint="F2"/>
        </w:rPr>
        <w:t>осознанно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выбирать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наиболее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эффективные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способы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решения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учебных</w:t>
      </w:r>
      <w:proofErr w:type="spellEnd"/>
      <w:r w:rsidRPr="00E55F44">
        <w:rPr>
          <w:rFonts w:cs="Times New Roman"/>
          <w:color w:val="0D0D0D" w:themeColor="text1" w:themeTint="F2"/>
        </w:rPr>
        <w:t xml:space="preserve"> и </w:t>
      </w:r>
      <w:proofErr w:type="spellStart"/>
      <w:r w:rsidRPr="00E55F44">
        <w:rPr>
          <w:rFonts w:cs="Times New Roman"/>
          <w:color w:val="0D0D0D" w:themeColor="text1" w:themeTint="F2"/>
        </w:rPr>
        <w:t>познавательных</w:t>
      </w:r>
      <w:proofErr w:type="spellEnd"/>
      <w:r w:rsidRPr="00E55F44">
        <w:rPr>
          <w:rFonts w:cs="Times New Roman"/>
          <w:color w:val="0D0D0D" w:themeColor="text1" w:themeTint="F2"/>
        </w:rPr>
        <w:t xml:space="preserve"> </w:t>
      </w:r>
      <w:proofErr w:type="spellStart"/>
      <w:r w:rsidRPr="00E55F44">
        <w:rPr>
          <w:rFonts w:cs="Times New Roman"/>
          <w:color w:val="0D0D0D" w:themeColor="text1" w:themeTint="F2"/>
        </w:rPr>
        <w:t>задач</w:t>
      </w:r>
      <w:proofErr w:type="spellEnd"/>
      <w:r w:rsidRPr="00E55F44">
        <w:rPr>
          <w:rFonts w:cs="Times New Roman"/>
          <w:color w:val="0D0D0D" w:themeColor="text1" w:themeTint="F2"/>
        </w:rPr>
        <w:t>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устанавливать причинно – следственные связи; строить логические  рассуждение, умозаключение (индуктивное, дедуктивное и по аналогии) и выводы;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proofErr w:type="spellStart"/>
      <w:r w:rsidRPr="00E55F44">
        <w:rPr>
          <w:rFonts w:cs="Times New Roman"/>
          <w:color w:val="0D0D0D" w:themeColor="text1" w:themeTint="F2"/>
          <w:lang w:val="ru-RU"/>
        </w:rPr>
        <w:t>сформированность</w:t>
      </w:r>
      <w:proofErr w:type="spellEnd"/>
      <w:r w:rsidRPr="00E55F44">
        <w:rPr>
          <w:rFonts w:cs="Times New Roman"/>
          <w:color w:val="0D0D0D" w:themeColor="text1" w:themeTint="F2"/>
          <w:lang w:val="ru-RU"/>
        </w:rPr>
        <w:t xml:space="preserve"> учебной и </w:t>
      </w:r>
      <w:proofErr w:type="spellStart"/>
      <w:r w:rsidRPr="00E55F44">
        <w:rPr>
          <w:rFonts w:cs="Times New Roman"/>
          <w:color w:val="0D0D0D" w:themeColor="text1" w:themeTint="F2"/>
          <w:lang w:val="ru-RU"/>
        </w:rPr>
        <w:t>общепользовательской</w:t>
      </w:r>
      <w:proofErr w:type="spellEnd"/>
      <w:r w:rsidRPr="00E55F44">
        <w:rPr>
          <w:rFonts w:cs="Times New Roman"/>
          <w:color w:val="0D0D0D" w:themeColor="text1" w:themeTint="F2"/>
          <w:lang w:val="ru-RU"/>
        </w:rPr>
        <w:t xml:space="preserve"> компетентности в области использования информационно–коммуникационных технологий (ИКТ – компетентности);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 xml:space="preserve">умение понимать и использовать математические средства наглядности (рисунки, чертежи, схемы) для иллюстрации, интерпретации, </w:t>
      </w:r>
      <w:r w:rsidRPr="00E55F44">
        <w:rPr>
          <w:rFonts w:cs="Times New Roman"/>
          <w:color w:val="0D0D0D" w:themeColor="text1" w:themeTint="F2"/>
          <w:lang w:val="ru-RU"/>
        </w:rPr>
        <w:lastRenderedPageBreak/>
        <w:t>аргументации;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выдвигать гипотезы при решении учебных задач и понимать необходимость их проверки;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6F68A2" w:rsidRPr="00E55F44" w:rsidRDefault="006F68A2" w:rsidP="006F68A2">
      <w:pPr>
        <w:pStyle w:val="a4"/>
        <w:numPr>
          <w:ilvl w:val="0"/>
          <w:numId w:val="3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планировать и осуществлять деятельность, направленную на решение задач исследовательского характера.</w:t>
      </w:r>
    </w:p>
    <w:p w:rsidR="006F68A2" w:rsidRPr="00E55F44" w:rsidRDefault="006F68A2" w:rsidP="006F68A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предметные:</w:t>
      </w:r>
    </w:p>
    <w:p w:rsidR="006F68A2" w:rsidRPr="00E55F44" w:rsidRDefault="006F68A2" w:rsidP="006F68A2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</w:t>
      </w:r>
    </w:p>
    <w:p w:rsidR="006F68A2" w:rsidRPr="00E55F44" w:rsidRDefault="006F68A2" w:rsidP="006F68A2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6F68A2" w:rsidRPr="00E55F44" w:rsidRDefault="006F68A2" w:rsidP="006F68A2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6F68A2" w:rsidRPr="00E55F44" w:rsidRDefault="006F68A2" w:rsidP="006F68A2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6F68A2" w:rsidRPr="00E55F44" w:rsidRDefault="006F68A2" w:rsidP="006F68A2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 – графические представления для описания и анализа математических задач и реальных зависимостей;</w:t>
      </w:r>
    </w:p>
    <w:p w:rsidR="006F68A2" w:rsidRPr="00E55F44" w:rsidRDefault="006F68A2" w:rsidP="006F68A2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 xml:space="preserve">овладение основными способами представления и анализа статистических данных; </w:t>
      </w:r>
    </w:p>
    <w:p w:rsidR="006F68A2" w:rsidRPr="00E55F44" w:rsidRDefault="006F68A2" w:rsidP="006F68A2">
      <w:pPr>
        <w:pStyle w:val="a4"/>
        <w:numPr>
          <w:ilvl w:val="0"/>
          <w:numId w:val="4"/>
        </w:numPr>
        <w:jc w:val="both"/>
        <w:rPr>
          <w:rFonts w:cs="Times New Roman"/>
          <w:color w:val="0D0D0D" w:themeColor="text1" w:themeTint="F2"/>
        </w:rPr>
      </w:pPr>
      <w:r w:rsidRPr="00E55F44">
        <w:rPr>
          <w:rFonts w:cs="Times New Roman"/>
          <w:color w:val="0D0D0D" w:themeColor="text1" w:themeTint="F2"/>
          <w:lang w:val="ru-RU"/>
        </w:rPr>
        <w:t>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6F68A2" w:rsidRPr="00E55F44" w:rsidRDefault="006F68A2" w:rsidP="006F68A2">
      <w:pPr>
        <w:pStyle w:val="a4"/>
        <w:jc w:val="both"/>
        <w:rPr>
          <w:rFonts w:cs="Times New Roman"/>
          <w:color w:val="0D0D0D" w:themeColor="text1" w:themeTint="F2"/>
        </w:rPr>
      </w:pPr>
    </w:p>
    <w:p w:rsidR="006F68A2" w:rsidRPr="00E55F44" w:rsidRDefault="006F68A2" w:rsidP="00E55F44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Содержание обучения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Действительные числа. Квадратный корень из числа. Нахождение приближенного значения корня с помощью калькулятора. </w:t>
      </w:r>
    </w:p>
    <w:p w:rsidR="006F68A2" w:rsidRPr="00E55F44" w:rsidRDefault="006F68A2" w:rsidP="006F68A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Понятие об иррациональном числе. </w:t>
      </w:r>
      <w:r w:rsidRPr="00E55F44">
        <w:rPr>
          <w:rFonts w:ascii="Times New Roman" w:hAnsi="Times New Roman"/>
          <w:i/>
          <w:color w:val="0D0D0D" w:themeColor="text1" w:themeTint="F2"/>
          <w:sz w:val="24"/>
          <w:szCs w:val="24"/>
        </w:rPr>
        <w:t xml:space="preserve">Иррациональность числа. 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Десятичные приближения иррациональных чисел. </w:t>
      </w:r>
    </w:p>
    <w:p w:rsidR="006F68A2" w:rsidRPr="00E55F44" w:rsidRDefault="006F68A2" w:rsidP="006F68A2">
      <w:pPr>
        <w:pStyle w:val="2"/>
        <w:keepNext w:val="0"/>
        <w:widowControl w:val="0"/>
        <w:spacing w:before="0" w:after="0" w:line="240" w:lineRule="auto"/>
        <w:jc w:val="both"/>
        <w:rPr>
          <w:rFonts w:ascii="Times New Roman" w:hAnsi="Times New Roman"/>
          <w:b w:val="0"/>
          <w:i w:val="0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 w:val="0"/>
          <w:i w:val="0"/>
          <w:color w:val="0D0D0D" w:themeColor="text1" w:themeTint="F2"/>
          <w:sz w:val="24"/>
          <w:szCs w:val="24"/>
        </w:rPr>
        <w:t>Квадратный корень из числа. Нахождение приближенного значения корня. Запись корней с помощью степени с дробным показателем.</w:t>
      </w:r>
    </w:p>
    <w:p w:rsidR="006F68A2" w:rsidRPr="00E55F44" w:rsidRDefault="006F68A2" w:rsidP="006F68A2">
      <w:pPr>
        <w:pStyle w:val="21"/>
        <w:widowControl w:val="0"/>
        <w:jc w:val="both"/>
        <w:rPr>
          <w:color w:val="0D0D0D" w:themeColor="text1" w:themeTint="F2"/>
          <w:szCs w:val="24"/>
        </w:rPr>
      </w:pPr>
      <w:r w:rsidRPr="00E55F44">
        <w:rPr>
          <w:color w:val="0D0D0D" w:themeColor="text1" w:themeTint="F2"/>
          <w:szCs w:val="24"/>
        </w:rPr>
        <w:t>Действительные числа как бесконечные десятичные дроби. Сравнение действительных чисел, арифметические действия над ними. Общие сведения о действительных числах. Этапы развития представлений о числе.</w:t>
      </w:r>
    </w:p>
    <w:p w:rsidR="006F68A2" w:rsidRPr="00E55F44" w:rsidRDefault="006F68A2" w:rsidP="006F68A2">
      <w:pPr>
        <w:pStyle w:val="21"/>
        <w:widowControl w:val="0"/>
        <w:jc w:val="both"/>
        <w:rPr>
          <w:color w:val="0D0D0D" w:themeColor="text1" w:themeTint="F2"/>
          <w:szCs w:val="24"/>
        </w:rPr>
      </w:pPr>
      <w:r w:rsidRPr="00E55F44">
        <w:rPr>
          <w:color w:val="0D0D0D" w:themeColor="text1" w:themeTint="F2"/>
          <w:szCs w:val="24"/>
        </w:rPr>
        <w:lastRenderedPageBreak/>
        <w:t>Степень с целым показателем и ее свойства. Стандартный вид числа.</w:t>
      </w:r>
    </w:p>
    <w:p w:rsidR="006F68A2" w:rsidRPr="00E55F44" w:rsidRDefault="006F68A2" w:rsidP="006F68A2">
      <w:pPr>
        <w:pStyle w:val="21"/>
        <w:widowControl w:val="0"/>
        <w:jc w:val="both"/>
        <w:rPr>
          <w:i/>
          <w:color w:val="0D0D0D" w:themeColor="text1" w:themeTint="F2"/>
          <w:szCs w:val="24"/>
        </w:rPr>
      </w:pPr>
      <w:r w:rsidRPr="00E55F44">
        <w:rPr>
          <w:color w:val="0D0D0D" w:themeColor="text1" w:themeTint="F2"/>
          <w:szCs w:val="24"/>
        </w:rPr>
        <w:t xml:space="preserve">Измерения, приближения, оценки. Прикидка и оценка результатов вычислений. Выделение множителя – степени десяти в записи числа. </w:t>
      </w:r>
      <w:r w:rsidRPr="00E55F44">
        <w:rPr>
          <w:i/>
          <w:color w:val="0D0D0D" w:themeColor="text1" w:themeTint="F2"/>
          <w:szCs w:val="24"/>
        </w:rPr>
        <w:t>Погрешность и точность приближения.</w:t>
      </w:r>
    </w:p>
    <w:p w:rsidR="006F68A2" w:rsidRPr="00E55F44" w:rsidRDefault="006F68A2" w:rsidP="006F68A2">
      <w:pPr>
        <w:pStyle w:val="2"/>
        <w:keepNext w:val="0"/>
        <w:widowControl w:val="0"/>
        <w:spacing w:before="0" w:after="0" w:line="240" w:lineRule="auto"/>
        <w:jc w:val="both"/>
        <w:rPr>
          <w:rFonts w:ascii="Times New Roman" w:hAnsi="Times New Roman"/>
          <w:b w:val="0"/>
          <w:i w:val="0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 w:val="0"/>
          <w:i w:val="0"/>
          <w:color w:val="0D0D0D" w:themeColor="text1" w:themeTint="F2"/>
          <w:sz w:val="24"/>
          <w:szCs w:val="24"/>
        </w:rPr>
        <w:t xml:space="preserve">Алгебраические выражения. Тождество, доказательство тождеств. Преобразования выражений.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Квадратный трехчлен. </w:t>
      </w:r>
      <w:r w:rsidRPr="00E55F44">
        <w:rPr>
          <w:rFonts w:ascii="Times New Roman" w:hAnsi="Times New Roman"/>
          <w:i/>
          <w:color w:val="0D0D0D" w:themeColor="text1" w:themeTint="F2"/>
          <w:sz w:val="24"/>
          <w:szCs w:val="24"/>
        </w:rPr>
        <w:t>Выделение полного квадрата в квадратном трехчлене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. Теорема Виета.</w:t>
      </w:r>
    </w:p>
    <w:p w:rsidR="006F68A2" w:rsidRPr="00E55F44" w:rsidRDefault="006F68A2" w:rsidP="006F68A2">
      <w:pPr>
        <w:pStyle w:val="a5"/>
        <w:widowControl w:val="0"/>
        <w:ind w:left="0" w:right="0" w:firstLine="0"/>
        <w:rPr>
          <w:color w:val="0D0D0D" w:themeColor="text1" w:themeTint="F2"/>
          <w:szCs w:val="24"/>
        </w:rPr>
      </w:pPr>
      <w:r w:rsidRPr="00E55F44">
        <w:rPr>
          <w:color w:val="0D0D0D" w:themeColor="text1" w:themeTint="F2"/>
          <w:szCs w:val="24"/>
        </w:rPr>
        <w:t>Алгебраическая дробь. Сокращение алгебраических дробей. Действия с алгебраическими дробями. Рациональные выражения. Тождественные преобразования рациональных выражений.</w:t>
      </w:r>
    </w:p>
    <w:p w:rsidR="006F68A2" w:rsidRPr="00E55F44" w:rsidRDefault="006F68A2" w:rsidP="006F68A2">
      <w:pPr>
        <w:pStyle w:val="a5"/>
        <w:widowControl w:val="0"/>
        <w:ind w:left="0" w:right="0" w:firstLine="0"/>
        <w:rPr>
          <w:color w:val="0D0D0D" w:themeColor="text1" w:themeTint="F2"/>
          <w:szCs w:val="24"/>
        </w:rPr>
      </w:pPr>
      <w:r w:rsidRPr="00E55F44">
        <w:rPr>
          <w:color w:val="0D0D0D" w:themeColor="text1" w:themeTint="F2"/>
          <w:szCs w:val="24"/>
        </w:rPr>
        <w:t xml:space="preserve">Свойства арифметического квадратного корня. Вынесение множителя из-под знака корня и внесение множителя под знак корня. Освобождение от иррациональности в знаменателе в выражениях вида </w:t>
      </w:r>
      <w:r w:rsidRPr="00E55F44">
        <w:rPr>
          <w:color w:val="0D0D0D" w:themeColor="text1" w:themeTint="F2"/>
          <w:position w:val="-30"/>
          <w:szCs w:val="24"/>
        </w:rPr>
        <w:object w:dxaOrig="13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33.75pt" o:ole="">
            <v:imagedata r:id="rId9" o:title=""/>
          </v:shape>
          <o:OLEObject Type="Embed" ProgID="Equation.3" ShapeID="_x0000_i1025" DrawAspect="Content" ObjectID="_1071368492" r:id="rId10"/>
        </w:object>
      </w:r>
      <w:r w:rsidRPr="00E55F44">
        <w:rPr>
          <w:color w:val="0D0D0D" w:themeColor="text1" w:themeTint="F2"/>
          <w:szCs w:val="24"/>
        </w:rPr>
        <w:t xml:space="preserve">. </w:t>
      </w:r>
      <w:r w:rsidRPr="00E55F44">
        <w:rPr>
          <w:i/>
          <w:color w:val="0D0D0D" w:themeColor="text1" w:themeTint="F2"/>
          <w:szCs w:val="24"/>
        </w:rPr>
        <w:t>Тождественные преобразования выражений, содержащих квадратные корни.</w:t>
      </w:r>
      <w:r w:rsidRPr="00E55F44">
        <w:rPr>
          <w:color w:val="0D0D0D" w:themeColor="text1" w:themeTint="F2"/>
          <w:szCs w:val="24"/>
        </w:rPr>
        <w:t xml:space="preserve"> </w:t>
      </w:r>
    </w:p>
    <w:p w:rsidR="006F68A2" w:rsidRPr="00E55F44" w:rsidRDefault="006F68A2" w:rsidP="006F68A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Уравнения и неравенства. Квадратное уравнение. Формула корней квадратного уравнения. </w:t>
      </w:r>
      <w:r w:rsidRPr="00E55F44">
        <w:rPr>
          <w:rFonts w:ascii="Times New Roman" w:hAnsi="Times New Roman"/>
          <w:i/>
          <w:color w:val="0D0D0D" w:themeColor="text1" w:themeTint="F2"/>
          <w:sz w:val="24"/>
          <w:szCs w:val="24"/>
        </w:rPr>
        <w:t>Теорема Виета.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Решение рациональных уравнений.</w:t>
      </w:r>
    </w:p>
    <w:p w:rsidR="006F68A2" w:rsidRPr="00E55F44" w:rsidRDefault="006F68A2" w:rsidP="006F68A2">
      <w:pPr>
        <w:pStyle w:val="21"/>
        <w:widowControl w:val="0"/>
        <w:jc w:val="both"/>
        <w:rPr>
          <w:color w:val="0D0D0D" w:themeColor="text1" w:themeTint="F2"/>
          <w:szCs w:val="24"/>
        </w:rPr>
      </w:pPr>
      <w:r w:rsidRPr="00E55F44">
        <w:rPr>
          <w:color w:val="0D0D0D" w:themeColor="text1" w:themeTint="F2"/>
          <w:szCs w:val="24"/>
        </w:rPr>
        <w:t xml:space="preserve">Неравенство с одной переменной. Решение линейных неравенств с одной переменной. </w:t>
      </w:r>
      <w:r w:rsidRPr="00E55F44">
        <w:rPr>
          <w:i/>
          <w:color w:val="0D0D0D" w:themeColor="text1" w:themeTint="F2"/>
          <w:szCs w:val="24"/>
        </w:rPr>
        <w:t>Примеры решения дробно-линейных неравенств.</w:t>
      </w:r>
      <w:r w:rsidRPr="00E55F44">
        <w:rPr>
          <w:color w:val="0D0D0D" w:themeColor="text1" w:themeTint="F2"/>
          <w:szCs w:val="24"/>
        </w:rPr>
        <w:t xml:space="preserve"> </w:t>
      </w:r>
    </w:p>
    <w:p w:rsidR="006F68A2" w:rsidRPr="00E55F44" w:rsidRDefault="006F68A2" w:rsidP="006F68A2">
      <w:pPr>
        <w:pStyle w:val="21"/>
        <w:widowControl w:val="0"/>
        <w:jc w:val="both"/>
        <w:rPr>
          <w:i/>
          <w:color w:val="0D0D0D" w:themeColor="text1" w:themeTint="F2"/>
          <w:szCs w:val="24"/>
        </w:rPr>
      </w:pPr>
      <w:r w:rsidRPr="00E55F44">
        <w:rPr>
          <w:color w:val="0D0D0D" w:themeColor="text1" w:themeTint="F2"/>
          <w:szCs w:val="24"/>
        </w:rPr>
        <w:t xml:space="preserve">Числовые неравенства и их свойства. </w:t>
      </w:r>
      <w:proofErr w:type="spellStart"/>
      <w:r w:rsidRPr="00E55F44">
        <w:rPr>
          <w:color w:val="0D0D0D" w:themeColor="text1" w:themeTint="F2"/>
          <w:szCs w:val="24"/>
        </w:rPr>
        <w:t>Почленное</w:t>
      </w:r>
      <w:proofErr w:type="spellEnd"/>
      <w:r w:rsidRPr="00E55F44">
        <w:rPr>
          <w:color w:val="0D0D0D" w:themeColor="text1" w:themeTint="F2"/>
          <w:szCs w:val="24"/>
        </w:rPr>
        <w:t xml:space="preserve"> умножение и сложение числовых неравенств. </w:t>
      </w:r>
      <w:r w:rsidRPr="00E55F44">
        <w:rPr>
          <w:i/>
          <w:color w:val="0D0D0D" w:themeColor="text1" w:themeTint="F2"/>
          <w:szCs w:val="24"/>
        </w:rPr>
        <w:t>Применение свойств неравенств к оценке значения выражения. Доказательство числовых и алгебраических неравенств.</w:t>
      </w:r>
    </w:p>
    <w:p w:rsidR="006F68A2" w:rsidRPr="00E55F44" w:rsidRDefault="006F68A2" w:rsidP="006F68A2">
      <w:pPr>
        <w:pStyle w:val="21"/>
        <w:widowControl w:val="0"/>
        <w:jc w:val="both"/>
        <w:rPr>
          <w:color w:val="0D0D0D" w:themeColor="text1" w:themeTint="F2"/>
          <w:szCs w:val="24"/>
        </w:rPr>
      </w:pPr>
      <w:r w:rsidRPr="00E55F44">
        <w:rPr>
          <w:color w:val="0D0D0D" w:themeColor="text1" w:themeTint="F2"/>
          <w:szCs w:val="24"/>
        </w:rPr>
        <w:t xml:space="preserve">Переход от словесной формулировки соотношений между величинами </w:t>
      </w:r>
      <w:proofErr w:type="gramStart"/>
      <w:r w:rsidRPr="00E55F44">
        <w:rPr>
          <w:color w:val="0D0D0D" w:themeColor="text1" w:themeTint="F2"/>
          <w:szCs w:val="24"/>
        </w:rPr>
        <w:t>к</w:t>
      </w:r>
      <w:proofErr w:type="gramEnd"/>
      <w:r w:rsidRPr="00E55F44">
        <w:rPr>
          <w:color w:val="0D0D0D" w:themeColor="text1" w:themeTint="F2"/>
          <w:szCs w:val="24"/>
        </w:rPr>
        <w:t xml:space="preserve"> алгебраической. Решение текстовых задач алгебраическим способом.</w:t>
      </w:r>
    </w:p>
    <w:p w:rsidR="006F68A2" w:rsidRPr="00E55F44" w:rsidRDefault="006F68A2" w:rsidP="006F68A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Числовые функции. Функции, описывающие обратную пропорциональную зависимость, их графики. Гипербола. Функция </w:t>
      </w:r>
      <w:r w:rsidRPr="00E55F44">
        <w:rPr>
          <w:rFonts w:ascii="Times New Roman" w:eastAsia="Calibri" w:hAnsi="Times New Roman" w:cs="Times New Roman"/>
          <w:color w:val="0D0D0D" w:themeColor="text1" w:themeTint="F2"/>
          <w:position w:val="-10"/>
          <w:sz w:val="24"/>
          <w:szCs w:val="24"/>
          <w:lang w:eastAsia="en-US"/>
        </w:rPr>
        <w:object w:dxaOrig="760" w:dyaOrig="380">
          <v:shape id="_x0000_i1026" type="#_x0000_t75" style="width:38.25pt;height:19.5pt" o:ole="">
            <v:imagedata r:id="rId11" o:title=""/>
          </v:shape>
          <o:OLEObject Type="Embed" ProgID="Equation.3" ShapeID="_x0000_i1026" DrawAspect="Content" ObjectID="_1071368493" r:id="rId12"/>
        </w:objec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, ее график. Использование графиков функций для решения уравнений.</w:t>
      </w:r>
    </w:p>
    <w:p w:rsidR="006F68A2" w:rsidRPr="00E55F44" w:rsidRDefault="006F68A2" w:rsidP="006F68A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Примеры графических зависимостей, отражающих реальные процессы: колебание, показательный рост; </w:t>
      </w:r>
      <w:r w:rsidRPr="00E55F44">
        <w:rPr>
          <w:rFonts w:ascii="Times New Roman" w:hAnsi="Times New Roman"/>
          <w:i/>
          <w:color w:val="0D0D0D" w:themeColor="text1" w:themeTint="F2"/>
          <w:sz w:val="24"/>
          <w:szCs w:val="24"/>
        </w:rPr>
        <w:t>числовые функции, описывающие эти процессы.</w:t>
      </w:r>
    </w:p>
    <w:p w:rsidR="006F68A2" w:rsidRPr="00E55F44" w:rsidRDefault="006F68A2" w:rsidP="006F68A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Координаты. Числовые промежутки: интервал, отрезок, луч. </w:t>
      </w:r>
    </w:p>
    <w:p w:rsidR="006F68A2" w:rsidRPr="00E55F44" w:rsidRDefault="006F68A2" w:rsidP="006F68A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Графическая интерпретация неравенства с двумя переменными и их систем.</w:t>
      </w:r>
    </w:p>
    <w:p w:rsidR="006F68A2" w:rsidRPr="00E55F44" w:rsidRDefault="006F68A2" w:rsidP="006F68A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Элементы статистики. Начальные сведения об организации статистических исследований. Представление данных в виде таблиц, диаграмм, графиков. Среднее результатов измерений. Понятие и примеры случайных событий.</w:t>
      </w:r>
    </w:p>
    <w:p w:rsidR="006F68A2" w:rsidRPr="00E55F44" w:rsidRDefault="006F68A2" w:rsidP="006F68A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  </w:t>
      </w:r>
      <w:r w:rsidRPr="00E55F44">
        <w:rPr>
          <w:rFonts w:ascii="Times New Roman" w:hAnsi="Times New Roman"/>
          <w:i/>
          <w:color w:val="0D0D0D" w:themeColor="text1" w:themeTint="F2"/>
          <w:sz w:val="24"/>
          <w:szCs w:val="24"/>
        </w:rPr>
        <w:t>Курсивом в тексте выделен материал, который подлежит изучению, но не включается в требования к уровню подготовки учащихся.</w:t>
      </w:r>
    </w:p>
    <w:p w:rsidR="006F68A2" w:rsidRPr="00E55F44" w:rsidRDefault="006F68A2" w:rsidP="006F68A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</w:p>
    <w:p w:rsidR="006F68A2" w:rsidRPr="00E55F44" w:rsidRDefault="006F68A2" w:rsidP="00E55F44">
      <w:pPr>
        <w:pStyle w:val="af6"/>
        <w:shd w:val="clear" w:color="auto" w:fill="FFFFFF"/>
        <w:spacing w:before="0" w:beforeAutospacing="0" w:after="0" w:afterAutospacing="0"/>
        <w:jc w:val="center"/>
        <w:rPr>
          <w:b/>
          <w:color w:val="0D0D0D" w:themeColor="text1" w:themeTint="F2"/>
        </w:rPr>
      </w:pPr>
      <w:r w:rsidRPr="00E55F44">
        <w:rPr>
          <w:b/>
          <w:color w:val="0D0D0D" w:themeColor="text1" w:themeTint="F2"/>
        </w:rPr>
        <w:t>Планируемые результаты изучения курса алгебры</w:t>
      </w:r>
    </w:p>
    <w:p w:rsidR="006F68A2" w:rsidRPr="00E55F44" w:rsidRDefault="006F68A2" w:rsidP="006F68A2">
      <w:pPr>
        <w:pStyle w:val="af6"/>
        <w:shd w:val="clear" w:color="auto" w:fill="FFFFFF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E55F44">
        <w:rPr>
          <w:b/>
          <w:color w:val="0D0D0D" w:themeColor="text1" w:themeTint="F2"/>
          <w:sz w:val="28"/>
          <w:szCs w:val="28"/>
        </w:rPr>
        <w:t xml:space="preserve"> </w:t>
      </w:r>
      <w:r w:rsidRPr="00E55F44">
        <w:rPr>
          <w:color w:val="0D0D0D" w:themeColor="text1" w:themeTint="F2"/>
        </w:rPr>
        <w:t>В результате изучения алгебры в 8 классе ученик должен знать и понимать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 -  определения основных понятий, изученных в 8 классе, основные формулы сокращенного умножения, обосновывать свои ответы, приводить нужные примеры.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К концу 8 класса учащиеся должны</w:t>
      </w:r>
      <w:r w:rsidRPr="00E55F4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уметь:               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другую;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-решать линейные, квадратные уравнения  по общей формуле корней квадратного уравнения и теореме  Виета, рациональные уравнения, сводящиеся к ним, системы двух линейных уравнений и несложные нелинейные системы;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-решать линейные  с одной переменной и их системы;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-изображать числа точками </w:t>
      </w:r>
      <w:proofErr w:type="gram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</w:t>
      </w:r>
      <w:proofErr w:type="gram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координатной прямой;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-определять координаты точки плоскости, строить точки с заданными  координатами; изображать множество решений линейного неравенства;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-находить значения функции, заданной формулой, таблицей, графиком по её аргументу; находить значение аргумента по значению функции, заданной графиком или таблицей;  знать свойства функций 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y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=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k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/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у=х</w:t>
      </w:r>
      <w:proofErr w:type="gram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2</w:t>
      </w:r>
      <w:proofErr w:type="gram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для</w:t>
      </w:r>
      <w:proofErr w:type="gramEnd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: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-выполнения расчётов по формулам, для составления формул, выражающих зависимости между реальными величинами; для нахождения нужной формулы в справочных материалах;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-моделирования практических ситуаций и исследования построенных моделей с использованием аппарата алгебры;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Элементы статистики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-извлекать информацию, представленную в  таблицах, на диаграммах, графиках; составлять таблицы, строить диаграммы и графики; 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-вычислять средние значения результатов измерений;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-находить частоту события, используя собственные наблюдения и готовые статистические данные;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для</w:t>
      </w:r>
      <w:proofErr w:type="gramEnd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: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 -анализа реальных числовых данных, представленных в виде диаграмм, графиков, таблиц;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-решения практических задач в повседневной и профессиональной деятельности с использованием действий с числами, процентов, длин, площадей, объёмов, времени, скорости;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-понимания статистических утверждений. </w:t>
      </w:r>
    </w:p>
    <w:p w:rsidR="006F68A2" w:rsidRPr="00E55F44" w:rsidRDefault="006F68A2" w:rsidP="00E55F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Требования к уровню подготовки </w:t>
      </w:r>
      <w:proofErr w:type="gramStart"/>
      <w:r w:rsidRPr="00E55F4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обучающихся</w:t>
      </w:r>
      <w:proofErr w:type="gramEnd"/>
      <w:r w:rsidRPr="00E55F4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в 8 классе.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>В результате изучения алгебры ученик должен</w:t>
      </w:r>
    </w:p>
    <w:p w:rsidR="006F68A2" w:rsidRPr="00E55F44" w:rsidRDefault="006F68A2" w:rsidP="006F68A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знать/понимать</w:t>
      </w:r>
    </w:p>
    <w:p w:rsidR="006F68A2" w:rsidRPr="00E55F44" w:rsidRDefault="006F68A2" w:rsidP="006F68A2">
      <w:pPr>
        <w:numPr>
          <w:ilvl w:val="0"/>
          <w:numId w:val="19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существо понятия математического доказательства; примеры доказательств;</w:t>
      </w:r>
    </w:p>
    <w:p w:rsidR="006F68A2" w:rsidRPr="00E55F44" w:rsidRDefault="006F68A2" w:rsidP="006F68A2">
      <w:pPr>
        <w:numPr>
          <w:ilvl w:val="0"/>
          <w:numId w:val="19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существо понятия алгоритма; примеры алгоритмов;</w:t>
      </w:r>
    </w:p>
    <w:p w:rsidR="006F68A2" w:rsidRPr="00E55F44" w:rsidRDefault="006F68A2" w:rsidP="006F68A2">
      <w:pPr>
        <w:numPr>
          <w:ilvl w:val="0"/>
          <w:numId w:val="19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как используются математические формулы, уравнения и неравенства; примеры их применения для решения математических и практических задач; </w:t>
      </w:r>
    </w:p>
    <w:p w:rsidR="006F68A2" w:rsidRPr="00E55F44" w:rsidRDefault="006F68A2" w:rsidP="006F68A2">
      <w:pPr>
        <w:numPr>
          <w:ilvl w:val="0"/>
          <w:numId w:val="19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6F68A2" w:rsidRPr="00E55F44" w:rsidRDefault="006F68A2" w:rsidP="006F68A2">
      <w:pPr>
        <w:numPr>
          <w:ilvl w:val="0"/>
          <w:numId w:val="19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6F68A2" w:rsidRPr="00E55F44" w:rsidRDefault="006F68A2" w:rsidP="006F68A2">
      <w:pPr>
        <w:numPr>
          <w:ilvl w:val="0"/>
          <w:numId w:val="19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6F68A2" w:rsidRPr="00E55F44" w:rsidRDefault="006F68A2" w:rsidP="006F68A2">
      <w:pPr>
        <w:numPr>
          <w:ilvl w:val="0"/>
          <w:numId w:val="19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6F68A2" w:rsidRPr="00E55F44" w:rsidRDefault="006F68A2" w:rsidP="006F68A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уметь</w:t>
      </w:r>
    </w:p>
    <w:p w:rsidR="006F68A2" w:rsidRPr="00E55F44" w:rsidRDefault="006F68A2" w:rsidP="006F68A2">
      <w:pPr>
        <w:numPr>
          <w:ilvl w:val="0"/>
          <w:numId w:val="21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6F68A2" w:rsidRPr="00E55F44" w:rsidRDefault="006F68A2" w:rsidP="006F68A2">
      <w:pPr>
        <w:numPr>
          <w:ilvl w:val="0"/>
          <w:numId w:val="21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6F68A2" w:rsidRPr="00E55F44" w:rsidRDefault="006F68A2" w:rsidP="006F68A2">
      <w:pPr>
        <w:numPr>
          <w:ilvl w:val="0"/>
          <w:numId w:val="21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решать линейные, квадратные уравнения и рациональные уравнения, сводящиеся к ним;</w:t>
      </w:r>
    </w:p>
    <w:p w:rsidR="006F68A2" w:rsidRPr="00E55F44" w:rsidRDefault="006F68A2" w:rsidP="006F68A2">
      <w:pPr>
        <w:numPr>
          <w:ilvl w:val="0"/>
          <w:numId w:val="21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решать линейные неравенства с одной переменной и их системы;</w:t>
      </w:r>
    </w:p>
    <w:p w:rsidR="006F68A2" w:rsidRPr="00E55F44" w:rsidRDefault="006F68A2" w:rsidP="006F68A2">
      <w:pPr>
        <w:numPr>
          <w:ilvl w:val="0"/>
          <w:numId w:val="21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6F68A2" w:rsidRPr="00E55F44" w:rsidRDefault="006F68A2" w:rsidP="006F68A2">
      <w:pPr>
        <w:numPr>
          <w:ilvl w:val="0"/>
          <w:numId w:val="21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6F68A2" w:rsidRPr="00E55F44" w:rsidRDefault="006F68A2" w:rsidP="006F68A2">
      <w:pPr>
        <w:numPr>
          <w:ilvl w:val="0"/>
          <w:numId w:val="21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описывать свойства изученных функций, строить их графики;</w:t>
      </w:r>
    </w:p>
    <w:p w:rsidR="006F68A2" w:rsidRPr="00E55F44" w:rsidRDefault="006F68A2" w:rsidP="006F68A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55F4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для</w:t>
      </w:r>
      <w:proofErr w:type="gramEnd"/>
      <w:r w:rsidRPr="00E55F4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:</w:t>
      </w:r>
    </w:p>
    <w:p w:rsidR="006F68A2" w:rsidRPr="00E55F44" w:rsidRDefault="006F68A2" w:rsidP="006F68A2">
      <w:pPr>
        <w:numPr>
          <w:ilvl w:val="0"/>
          <w:numId w:val="22"/>
        </w:numPr>
        <w:spacing w:after="0" w:line="240" w:lineRule="auto"/>
        <w:ind w:firstLine="204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6F68A2" w:rsidRPr="00E55F44" w:rsidRDefault="006F68A2" w:rsidP="006F68A2">
      <w:pPr>
        <w:numPr>
          <w:ilvl w:val="0"/>
          <w:numId w:val="22"/>
        </w:numPr>
        <w:spacing w:after="0" w:line="240" w:lineRule="auto"/>
        <w:ind w:firstLine="204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моделирования практических ситуаций и исследования построенных моделей с использованием аппарата алгебры; </w:t>
      </w:r>
    </w:p>
    <w:p w:rsidR="006F68A2" w:rsidRPr="00E55F44" w:rsidRDefault="006F68A2" w:rsidP="006F68A2">
      <w:pPr>
        <w:numPr>
          <w:ilvl w:val="0"/>
          <w:numId w:val="22"/>
        </w:numPr>
        <w:spacing w:after="0" w:line="240" w:lineRule="auto"/>
        <w:ind w:firstLine="204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6F68A2" w:rsidRPr="00E55F44" w:rsidRDefault="006F68A2" w:rsidP="006F68A2">
      <w:pPr>
        <w:numPr>
          <w:ilvl w:val="0"/>
          <w:numId w:val="22"/>
        </w:numPr>
        <w:spacing w:after="0" w:line="240" w:lineRule="auto"/>
        <w:ind w:firstLine="204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интерпретации графиков реальных зависимостей между величинами.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F68A2" w:rsidRPr="00E55F44" w:rsidRDefault="006F68A2" w:rsidP="00E55F44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Критерии и нормы оценки знаний, умений и </w:t>
      </w:r>
      <w:proofErr w:type="gramStart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навыков</w:t>
      </w:r>
      <w:proofErr w:type="gramEnd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обучающихся по алгебре.</w:t>
      </w:r>
    </w:p>
    <w:p w:rsidR="006F68A2" w:rsidRPr="00E55F44" w:rsidRDefault="006F68A2" w:rsidP="006F68A2">
      <w:pPr>
        <w:pStyle w:val="1"/>
        <w:jc w:val="both"/>
        <w:rPr>
          <w:rFonts w:ascii="Times New Roman" w:hAnsi="Times New Roman"/>
          <w:iCs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iCs/>
          <w:color w:val="0D0D0D" w:themeColor="text1" w:themeTint="F2"/>
          <w:sz w:val="24"/>
          <w:szCs w:val="24"/>
        </w:rPr>
        <w:t>1. Оценка письменных контрольных работ обучающихся по алгебре.</w:t>
      </w:r>
    </w:p>
    <w:p w:rsidR="006F68A2" w:rsidRPr="00E55F44" w:rsidRDefault="006F68A2" w:rsidP="006F68A2">
      <w:pPr>
        <w:pStyle w:val="western"/>
        <w:spacing w:before="0" w:beforeAutospacing="0" w:after="0" w:line="240" w:lineRule="auto"/>
        <w:ind w:firstLine="34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Ответ оценивается отметкой «</w:t>
      </w:r>
      <w:r w:rsidRPr="00E55F44">
        <w:rPr>
          <w:b/>
          <w:bCs/>
          <w:color w:val="0D0D0D" w:themeColor="text1" w:themeTint="F2"/>
        </w:rPr>
        <w:t>5</w:t>
      </w:r>
      <w:r w:rsidRPr="00E55F44">
        <w:rPr>
          <w:color w:val="0D0D0D" w:themeColor="text1" w:themeTint="F2"/>
        </w:rPr>
        <w:t>», если:</w:t>
      </w:r>
    </w:p>
    <w:p w:rsidR="006F68A2" w:rsidRPr="00E55F44" w:rsidRDefault="006F68A2" w:rsidP="006F68A2">
      <w:pPr>
        <w:pStyle w:val="western"/>
        <w:numPr>
          <w:ilvl w:val="0"/>
          <w:numId w:val="23"/>
        </w:numPr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работа выполнена полностью;</w:t>
      </w:r>
    </w:p>
    <w:p w:rsidR="006F68A2" w:rsidRPr="00E55F44" w:rsidRDefault="006F68A2" w:rsidP="006F68A2">
      <w:pPr>
        <w:pStyle w:val="western"/>
        <w:numPr>
          <w:ilvl w:val="0"/>
          <w:numId w:val="23"/>
        </w:numPr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 xml:space="preserve">в </w:t>
      </w:r>
      <w:proofErr w:type="gramStart"/>
      <w:r w:rsidRPr="00E55F44">
        <w:rPr>
          <w:color w:val="0D0D0D" w:themeColor="text1" w:themeTint="F2"/>
        </w:rPr>
        <w:t>логических рассуждениях</w:t>
      </w:r>
      <w:proofErr w:type="gramEnd"/>
      <w:r w:rsidRPr="00E55F44">
        <w:rPr>
          <w:color w:val="0D0D0D" w:themeColor="text1" w:themeTint="F2"/>
        </w:rPr>
        <w:t xml:space="preserve"> и обосновании решения нет пробелов и ошибок;</w:t>
      </w:r>
    </w:p>
    <w:p w:rsidR="006F68A2" w:rsidRPr="00E55F44" w:rsidRDefault="006F68A2" w:rsidP="006F68A2">
      <w:pPr>
        <w:pStyle w:val="western"/>
        <w:numPr>
          <w:ilvl w:val="0"/>
          <w:numId w:val="23"/>
        </w:numPr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6F68A2" w:rsidRPr="00E55F44" w:rsidRDefault="006F68A2" w:rsidP="006F68A2">
      <w:pPr>
        <w:pStyle w:val="western"/>
        <w:tabs>
          <w:tab w:val="num" w:pos="34"/>
        </w:tabs>
        <w:spacing w:before="0" w:beforeAutospacing="0" w:after="0" w:line="240" w:lineRule="auto"/>
        <w:ind w:firstLine="34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Отметка «</w:t>
      </w:r>
      <w:r w:rsidRPr="00E55F44">
        <w:rPr>
          <w:b/>
          <w:bCs/>
          <w:color w:val="0D0D0D" w:themeColor="text1" w:themeTint="F2"/>
        </w:rPr>
        <w:t>4</w:t>
      </w:r>
      <w:r w:rsidRPr="00E55F44">
        <w:rPr>
          <w:color w:val="0D0D0D" w:themeColor="text1" w:themeTint="F2"/>
        </w:rPr>
        <w:t>» ставится в следующих случаях:</w:t>
      </w:r>
    </w:p>
    <w:p w:rsidR="006F68A2" w:rsidRPr="00E55F44" w:rsidRDefault="006F68A2" w:rsidP="006F68A2">
      <w:pPr>
        <w:pStyle w:val="western"/>
        <w:numPr>
          <w:ilvl w:val="0"/>
          <w:numId w:val="24"/>
        </w:numPr>
        <w:shd w:val="clear" w:color="auto" w:fill="FFFFFF"/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6F68A2" w:rsidRPr="00E55F44" w:rsidRDefault="006F68A2" w:rsidP="006F68A2">
      <w:pPr>
        <w:pStyle w:val="western"/>
        <w:numPr>
          <w:ilvl w:val="0"/>
          <w:numId w:val="24"/>
        </w:numPr>
        <w:shd w:val="clear" w:color="auto" w:fill="FFFFFF"/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6F68A2" w:rsidRPr="00E55F44" w:rsidRDefault="006F68A2" w:rsidP="006F68A2">
      <w:pPr>
        <w:pStyle w:val="western"/>
        <w:tabs>
          <w:tab w:val="num" w:pos="34"/>
        </w:tabs>
        <w:spacing w:before="0" w:beforeAutospacing="0" w:after="0" w:line="240" w:lineRule="auto"/>
        <w:ind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Отметка «</w:t>
      </w:r>
      <w:r w:rsidRPr="00E55F44">
        <w:rPr>
          <w:b/>
          <w:bCs/>
          <w:color w:val="0D0D0D" w:themeColor="text1" w:themeTint="F2"/>
        </w:rPr>
        <w:t>3</w:t>
      </w:r>
      <w:r w:rsidRPr="00E55F44">
        <w:rPr>
          <w:color w:val="0D0D0D" w:themeColor="text1" w:themeTint="F2"/>
        </w:rPr>
        <w:t>» ставится, если:</w:t>
      </w:r>
    </w:p>
    <w:p w:rsidR="006F68A2" w:rsidRPr="00E55F44" w:rsidRDefault="006F68A2" w:rsidP="006F68A2">
      <w:pPr>
        <w:pStyle w:val="western"/>
        <w:numPr>
          <w:ilvl w:val="0"/>
          <w:numId w:val="25"/>
        </w:numPr>
        <w:shd w:val="clear" w:color="auto" w:fill="FFFFFF"/>
        <w:tabs>
          <w:tab w:val="num" w:pos="0"/>
          <w:tab w:val="num" w:pos="34"/>
        </w:tabs>
        <w:spacing w:before="0" w:beforeAutospacing="0" w:after="0" w:line="240" w:lineRule="auto"/>
        <w:ind w:left="0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 xml:space="preserve">допущено более одной ошибки или более двух – трех недочетов в выкладках, чертежах или графиках, но </w:t>
      </w:r>
      <w:proofErr w:type="gramStart"/>
      <w:r w:rsidRPr="00E55F44">
        <w:rPr>
          <w:color w:val="0D0D0D" w:themeColor="text1" w:themeTint="F2"/>
        </w:rPr>
        <w:t>обучающийся</w:t>
      </w:r>
      <w:proofErr w:type="gramEnd"/>
      <w:r w:rsidRPr="00E55F44">
        <w:rPr>
          <w:color w:val="0D0D0D" w:themeColor="text1" w:themeTint="F2"/>
        </w:rPr>
        <w:t xml:space="preserve"> обладает обязательными умениями по проверяемой теме.</w:t>
      </w:r>
    </w:p>
    <w:p w:rsidR="006F68A2" w:rsidRPr="00E55F44" w:rsidRDefault="006F68A2" w:rsidP="006F68A2">
      <w:pPr>
        <w:pStyle w:val="western"/>
        <w:tabs>
          <w:tab w:val="num" w:pos="34"/>
        </w:tabs>
        <w:spacing w:before="0" w:beforeAutospacing="0" w:after="0" w:line="240" w:lineRule="auto"/>
        <w:ind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Отметка «</w:t>
      </w:r>
      <w:r w:rsidRPr="00E55F44">
        <w:rPr>
          <w:b/>
          <w:bCs/>
          <w:color w:val="0D0D0D" w:themeColor="text1" w:themeTint="F2"/>
        </w:rPr>
        <w:t>2</w:t>
      </w:r>
      <w:r w:rsidRPr="00E55F44">
        <w:rPr>
          <w:color w:val="0D0D0D" w:themeColor="text1" w:themeTint="F2"/>
        </w:rPr>
        <w:t>» ставится, если:</w:t>
      </w:r>
    </w:p>
    <w:p w:rsidR="006F68A2" w:rsidRPr="00E55F44" w:rsidRDefault="006F68A2" w:rsidP="006F68A2">
      <w:pPr>
        <w:pStyle w:val="western"/>
        <w:numPr>
          <w:ilvl w:val="0"/>
          <w:numId w:val="26"/>
        </w:numPr>
        <w:shd w:val="clear" w:color="auto" w:fill="FFFFFF"/>
        <w:tabs>
          <w:tab w:val="num" w:pos="0"/>
          <w:tab w:val="num" w:pos="34"/>
        </w:tabs>
        <w:spacing w:before="0" w:beforeAutospacing="0" w:after="0" w:line="240" w:lineRule="auto"/>
        <w:ind w:left="0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 xml:space="preserve">допущены существенные ошибки, показавшие, что </w:t>
      </w:r>
      <w:proofErr w:type="gramStart"/>
      <w:r w:rsidRPr="00E55F44">
        <w:rPr>
          <w:color w:val="0D0D0D" w:themeColor="text1" w:themeTint="F2"/>
        </w:rPr>
        <w:t>обучающийся</w:t>
      </w:r>
      <w:proofErr w:type="gramEnd"/>
      <w:r w:rsidRPr="00E55F44">
        <w:rPr>
          <w:color w:val="0D0D0D" w:themeColor="text1" w:themeTint="F2"/>
        </w:rPr>
        <w:t xml:space="preserve"> не обладает обязательными умениями по данной теме в полной мере. </w:t>
      </w:r>
    </w:p>
    <w:p w:rsidR="006F68A2" w:rsidRPr="00E55F44" w:rsidRDefault="006F68A2" w:rsidP="006F68A2">
      <w:pPr>
        <w:pStyle w:val="western"/>
        <w:tabs>
          <w:tab w:val="num" w:pos="34"/>
        </w:tabs>
        <w:spacing w:before="0" w:beforeAutospacing="0" w:after="0" w:line="240" w:lineRule="auto"/>
        <w:ind w:firstLine="425"/>
        <w:rPr>
          <w:color w:val="0D0D0D" w:themeColor="text1" w:themeTint="F2"/>
        </w:rPr>
      </w:pPr>
      <w:r w:rsidRPr="00E55F44">
        <w:rPr>
          <w:color w:val="0D0D0D" w:themeColor="text1" w:themeTint="F2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</w:t>
      </w:r>
      <w:proofErr w:type="gramStart"/>
      <w:r w:rsidRPr="00E55F44">
        <w:rPr>
          <w:color w:val="0D0D0D" w:themeColor="text1" w:themeTint="F2"/>
        </w:rPr>
        <w:t>обучающемуся</w:t>
      </w:r>
      <w:proofErr w:type="gramEnd"/>
      <w:r w:rsidRPr="00E55F44">
        <w:rPr>
          <w:color w:val="0D0D0D" w:themeColor="text1" w:themeTint="F2"/>
        </w:rPr>
        <w:t xml:space="preserve"> дополнительно после выполнения им каких-либо других заданий. </w:t>
      </w:r>
    </w:p>
    <w:p w:rsidR="006F68A2" w:rsidRPr="00E55F44" w:rsidRDefault="006F68A2" w:rsidP="006F68A2">
      <w:pPr>
        <w:pStyle w:val="1"/>
        <w:tabs>
          <w:tab w:val="num" w:pos="34"/>
        </w:tabs>
        <w:jc w:val="both"/>
        <w:rPr>
          <w:rFonts w:ascii="Times New Roman" w:hAnsi="Times New Roman"/>
          <w:iCs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iCs/>
          <w:color w:val="0D0D0D" w:themeColor="text1" w:themeTint="F2"/>
          <w:sz w:val="24"/>
          <w:szCs w:val="24"/>
        </w:rPr>
        <w:t>2. Оценка устных ответов обучающихся по алгебре.</w:t>
      </w:r>
    </w:p>
    <w:p w:rsidR="006F68A2" w:rsidRPr="00E55F44" w:rsidRDefault="006F68A2" w:rsidP="006F68A2">
      <w:pPr>
        <w:pStyle w:val="western"/>
        <w:tabs>
          <w:tab w:val="num" w:pos="34"/>
        </w:tabs>
        <w:spacing w:before="0" w:beforeAutospacing="0" w:after="0" w:line="240" w:lineRule="auto"/>
        <w:ind w:firstLine="34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Ответ оценивается отметкой «</w:t>
      </w:r>
      <w:r w:rsidRPr="00E55F44">
        <w:rPr>
          <w:b/>
          <w:bCs/>
          <w:color w:val="0D0D0D" w:themeColor="text1" w:themeTint="F2"/>
        </w:rPr>
        <w:t>5</w:t>
      </w:r>
      <w:r w:rsidRPr="00E55F44">
        <w:rPr>
          <w:color w:val="0D0D0D" w:themeColor="text1" w:themeTint="F2"/>
        </w:rPr>
        <w:t xml:space="preserve">», если ученик: </w:t>
      </w:r>
    </w:p>
    <w:p w:rsidR="006F68A2" w:rsidRPr="00E55F44" w:rsidRDefault="006F68A2" w:rsidP="006F68A2">
      <w:pPr>
        <w:pStyle w:val="western"/>
        <w:numPr>
          <w:ilvl w:val="0"/>
          <w:numId w:val="27"/>
        </w:numPr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полно раскрыл содержание материала в объеме, предусмотренном программой и учебником;</w:t>
      </w:r>
    </w:p>
    <w:p w:rsidR="006F68A2" w:rsidRPr="00E55F44" w:rsidRDefault="006F68A2" w:rsidP="006F68A2">
      <w:pPr>
        <w:pStyle w:val="western"/>
        <w:numPr>
          <w:ilvl w:val="0"/>
          <w:numId w:val="27"/>
        </w:numPr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6F68A2" w:rsidRPr="00E55F44" w:rsidRDefault="006F68A2" w:rsidP="006F68A2">
      <w:pPr>
        <w:pStyle w:val="western"/>
        <w:numPr>
          <w:ilvl w:val="0"/>
          <w:numId w:val="27"/>
        </w:numPr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правильно выполнил рисунки, чертежи, графики, сопутствующие ответу;</w:t>
      </w:r>
    </w:p>
    <w:p w:rsidR="006F68A2" w:rsidRPr="00E55F44" w:rsidRDefault="006F68A2" w:rsidP="006F68A2">
      <w:pPr>
        <w:pStyle w:val="western"/>
        <w:numPr>
          <w:ilvl w:val="0"/>
          <w:numId w:val="27"/>
        </w:numPr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lastRenderedPageBreak/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6F68A2" w:rsidRPr="00E55F44" w:rsidRDefault="006F68A2" w:rsidP="006F68A2">
      <w:pPr>
        <w:pStyle w:val="western"/>
        <w:numPr>
          <w:ilvl w:val="0"/>
          <w:numId w:val="27"/>
        </w:numPr>
        <w:tabs>
          <w:tab w:val="num" w:pos="28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 xml:space="preserve">продемонстрировал знание теории ранее изученных сопутствующих тем, </w:t>
      </w:r>
      <w:proofErr w:type="spellStart"/>
      <w:r w:rsidRPr="00E55F44">
        <w:rPr>
          <w:color w:val="0D0D0D" w:themeColor="text1" w:themeTint="F2"/>
        </w:rPr>
        <w:t>сформированность</w:t>
      </w:r>
      <w:proofErr w:type="spellEnd"/>
      <w:r w:rsidRPr="00E55F44">
        <w:rPr>
          <w:color w:val="0D0D0D" w:themeColor="text1" w:themeTint="F2"/>
        </w:rPr>
        <w:t xml:space="preserve"> и устойчивость используемых при ответе умений и навыков;</w:t>
      </w:r>
    </w:p>
    <w:p w:rsidR="006F68A2" w:rsidRPr="00E55F44" w:rsidRDefault="006F68A2" w:rsidP="006F68A2">
      <w:pPr>
        <w:pStyle w:val="western"/>
        <w:numPr>
          <w:ilvl w:val="0"/>
          <w:numId w:val="27"/>
        </w:numPr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отвечал самостоятельно, без наводящих вопросов учителя;</w:t>
      </w:r>
    </w:p>
    <w:p w:rsidR="006F68A2" w:rsidRPr="00E55F44" w:rsidRDefault="006F68A2" w:rsidP="006F68A2">
      <w:pPr>
        <w:pStyle w:val="western"/>
        <w:numPr>
          <w:ilvl w:val="0"/>
          <w:numId w:val="27"/>
        </w:numPr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 xml:space="preserve">возможны одна – две неточности </w:t>
      </w:r>
      <w:proofErr w:type="gramStart"/>
      <w:r w:rsidRPr="00E55F44">
        <w:rPr>
          <w:color w:val="0D0D0D" w:themeColor="text1" w:themeTint="F2"/>
        </w:rPr>
        <w:t>при</w:t>
      </w:r>
      <w:proofErr w:type="gramEnd"/>
      <w:r w:rsidRPr="00E55F44">
        <w:rPr>
          <w:color w:val="0D0D0D" w:themeColor="text1" w:themeTint="F2"/>
        </w:rPr>
        <w:t xml:space="preserve"> освещение второстепенных вопросов или в выкладках, которые ученик легко исправил после замечания учителя.</w:t>
      </w:r>
    </w:p>
    <w:p w:rsidR="006F68A2" w:rsidRPr="00E55F44" w:rsidRDefault="006F68A2" w:rsidP="006F68A2">
      <w:pPr>
        <w:pStyle w:val="western"/>
        <w:tabs>
          <w:tab w:val="num" w:pos="34"/>
        </w:tabs>
        <w:spacing w:before="0" w:beforeAutospacing="0" w:after="0" w:line="240" w:lineRule="auto"/>
        <w:ind w:firstLine="34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Ответ оценивается отметкой «</w:t>
      </w:r>
      <w:r w:rsidRPr="00E55F44">
        <w:rPr>
          <w:b/>
          <w:bCs/>
          <w:color w:val="0D0D0D" w:themeColor="text1" w:themeTint="F2"/>
        </w:rPr>
        <w:t>4</w:t>
      </w:r>
      <w:r w:rsidRPr="00E55F44">
        <w:rPr>
          <w:color w:val="0D0D0D" w:themeColor="text1" w:themeTint="F2"/>
        </w:rPr>
        <w:t>», если удовлетворяет в основном требованиям на оценку «5», но при этом имеет один из недостатков:</w:t>
      </w:r>
    </w:p>
    <w:p w:rsidR="006F68A2" w:rsidRPr="00E55F44" w:rsidRDefault="006F68A2" w:rsidP="006F68A2">
      <w:pPr>
        <w:pStyle w:val="western"/>
        <w:numPr>
          <w:ilvl w:val="0"/>
          <w:numId w:val="28"/>
        </w:numPr>
        <w:shd w:val="clear" w:color="auto" w:fill="FFFFFF"/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в изложении допущены небольшие пробелы, не исказившее математическое содержание ответа;</w:t>
      </w:r>
    </w:p>
    <w:p w:rsidR="006F68A2" w:rsidRPr="00E55F44" w:rsidRDefault="006F68A2" w:rsidP="006F68A2">
      <w:pPr>
        <w:pStyle w:val="western"/>
        <w:numPr>
          <w:ilvl w:val="0"/>
          <w:numId w:val="28"/>
        </w:numPr>
        <w:shd w:val="clear" w:color="auto" w:fill="FFFFFF"/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6F68A2" w:rsidRPr="00E55F44" w:rsidRDefault="006F68A2" w:rsidP="006F68A2">
      <w:pPr>
        <w:pStyle w:val="western"/>
        <w:numPr>
          <w:ilvl w:val="0"/>
          <w:numId w:val="28"/>
        </w:numPr>
        <w:shd w:val="clear" w:color="auto" w:fill="FFFFFF"/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допущены ошибка или более двух недочетов при освещении второстепенных вопросов или в выкладках, легко исправленные после замечания учителя.</w:t>
      </w:r>
    </w:p>
    <w:p w:rsidR="006F68A2" w:rsidRPr="00E55F44" w:rsidRDefault="006F68A2" w:rsidP="006F68A2">
      <w:pPr>
        <w:pStyle w:val="western"/>
        <w:tabs>
          <w:tab w:val="num" w:pos="34"/>
        </w:tabs>
        <w:spacing w:before="0" w:beforeAutospacing="0" w:after="0" w:line="240" w:lineRule="auto"/>
        <w:ind w:firstLine="34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Отметка «</w:t>
      </w:r>
      <w:r w:rsidRPr="00E55F44">
        <w:rPr>
          <w:b/>
          <w:bCs/>
          <w:color w:val="0D0D0D" w:themeColor="text1" w:themeTint="F2"/>
        </w:rPr>
        <w:t>3</w:t>
      </w:r>
      <w:r w:rsidRPr="00E55F44">
        <w:rPr>
          <w:color w:val="0D0D0D" w:themeColor="text1" w:themeTint="F2"/>
        </w:rPr>
        <w:t>» ставится в следующих случаях:</w:t>
      </w:r>
    </w:p>
    <w:p w:rsidR="006F68A2" w:rsidRPr="00E55F44" w:rsidRDefault="006F68A2" w:rsidP="006F68A2">
      <w:pPr>
        <w:pStyle w:val="western"/>
        <w:numPr>
          <w:ilvl w:val="0"/>
          <w:numId w:val="29"/>
        </w:numPr>
        <w:shd w:val="clear" w:color="auto" w:fill="FFFFFF"/>
        <w:tabs>
          <w:tab w:val="num" w:pos="0"/>
          <w:tab w:val="num" w:pos="34"/>
        </w:tabs>
        <w:spacing w:before="0" w:beforeAutospacing="0" w:after="0" w:line="240" w:lineRule="auto"/>
        <w:ind w:left="0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материала;</w:t>
      </w:r>
    </w:p>
    <w:p w:rsidR="006F68A2" w:rsidRPr="00E55F44" w:rsidRDefault="006F68A2" w:rsidP="006F68A2">
      <w:pPr>
        <w:pStyle w:val="western"/>
        <w:numPr>
          <w:ilvl w:val="0"/>
          <w:numId w:val="29"/>
        </w:numPr>
        <w:shd w:val="clear" w:color="auto" w:fill="FFFFFF"/>
        <w:tabs>
          <w:tab w:val="num" w:pos="0"/>
          <w:tab w:val="num" w:pos="34"/>
        </w:tabs>
        <w:spacing w:before="0" w:beforeAutospacing="0" w:after="0" w:line="240" w:lineRule="auto"/>
        <w:ind w:left="0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6F68A2" w:rsidRPr="00E55F44" w:rsidRDefault="006F68A2" w:rsidP="006F68A2">
      <w:pPr>
        <w:pStyle w:val="western"/>
        <w:numPr>
          <w:ilvl w:val="0"/>
          <w:numId w:val="29"/>
        </w:numPr>
        <w:shd w:val="clear" w:color="auto" w:fill="FFFFFF"/>
        <w:tabs>
          <w:tab w:val="num" w:pos="0"/>
          <w:tab w:val="num" w:pos="34"/>
        </w:tabs>
        <w:spacing w:before="0" w:beforeAutospacing="0" w:after="0" w:line="240" w:lineRule="auto"/>
        <w:ind w:left="0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6F68A2" w:rsidRPr="00E55F44" w:rsidRDefault="006F68A2" w:rsidP="006F68A2">
      <w:pPr>
        <w:pStyle w:val="western"/>
        <w:numPr>
          <w:ilvl w:val="0"/>
          <w:numId w:val="29"/>
        </w:numPr>
        <w:shd w:val="clear" w:color="auto" w:fill="FFFFFF"/>
        <w:tabs>
          <w:tab w:val="num" w:pos="0"/>
          <w:tab w:val="num" w:pos="34"/>
        </w:tabs>
        <w:spacing w:before="0" w:beforeAutospacing="0" w:after="0" w:line="240" w:lineRule="auto"/>
        <w:ind w:left="0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 xml:space="preserve">при достаточном знании теоретического материала </w:t>
      </w:r>
      <w:proofErr w:type="gramStart"/>
      <w:r w:rsidRPr="00E55F44">
        <w:rPr>
          <w:color w:val="0D0D0D" w:themeColor="text1" w:themeTint="F2"/>
        </w:rPr>
        <w:t>выявлена</w:t>
      </w:r>
      <w:proofErr w:type="gramEnd"/>
      <w:r w:rsidRPr="00E55F44">
        <w:rPr>
          <w:color w:val="0D0D0D" w:themeColor="text1" w:themeTint="F2"/>
        </w:rPr>
        <w:t xml:space="preserve"> недостаточная </w:t>
      </w:r>
      <w:proofErr w:type="spellStart"/>
      <w:r w:rsidRPr="00E55F44">
        <w:rPr>
          <w:color w:val="0D0D0D" w:themeColor="text1" w:themeTint="F2"/>
        </w:rPr>
        <w:t>сформированность</w:t>
      </w:r>
      <w:proofErr w:type="spellEnd"/>
      <w:r w:rsidRPr="00E55F44">
        <w:rPr>
          <w:color w:val="0D0D0D" w:themeColor="text1" w:themeTint="F2"/>
        </w:rPr>
        <w:t xml:space="preserve"> основных умений и навыков.</w:t>
      </w:r>
    </w:p>
    <w:p w:rsidR="006F68A2" w:rsidRPr="00E55F44" w:rsidRDefault="006F68A2" w:rsidP="006F68A2">
      <w:pPr>
        <w:pStyle w:val="western"/>
        <w:tabs>
          <w:tab w:val="num" w:pos="34"/>
        </w:tabs>
        <w:spacing w:before="0" w:beforeAutospacing="0" w:after="0" w:line="240" w:lineRule="auto"/>
        <w:ind w:firstLine="34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Отметка «</w:t>
      </w:r>
      <w:r w:rsidRPr="00E55F44">
        <w:rPr>
          <w:b/>
          <w:bCs/>
          <w:color w:val="0D0D0D" w:themeColor="text1" w:themeTint="F2"/>
        </w:rPr>
        <w:t>2</w:t>
      </w:r>
      <w:r w:rsidRPr="00E55F44">
        <w:rPr>
          <w:color w:val="0D0D0D" w:themeColor="text1" w:themeTint="F2"/>
        </w:rPr>
        <w:t>» ставится в следующих случаях:</w:t>
      </w:r>
    </w:p>
    <w:p w:rsidR="006F68A2" w:rsidRPr="00E55F44" w:rsidRDefault="006F68A2" w:rsidP="006F68A2">
      <w:pPr>
        <w:pStyle w:val="western"/>
        <w:numPr>
          <w:ilvl w:val="0"/>
          <w:numId w:val="30"/>
        </w:numPr>
        <w:shd w:val="clear" w:color="auto" w:fill="FFFFFF"/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не раскрыто основное содержание учебного материала;</w:t>
      </w:r>
    </w:p>
    <w:p w:rsidR="006F68A2" w:rsidRPr="00E55F44" w:rsidRDefault="006F68A2" w:rsidP="006F68A2">
      <w:pPr>
        <w:pStyle w:val="western"/>
        <w:numPr>
          <w:ilvl w:val="0"/>
          <w:numId w:val="30"/>
        </w:numPr>
        <w:shd w:val="clear" w:color="auto" w:fill="FFFFFF"/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обнаружено незнание учеником большей или наиболее важной части учебного материала;</w:t>
      </w:r>
    </w:p>
    <w:p w:rsidR="006F68A2" w:rsidRPr="00E55F44" w:rsidRDefault="006F68A2" w:rsidP="006F68A2">
      <w:pPr>
        <w:pStyle w:val="western"/>
        <w:numPr>
          <w:ilvl w:val="0"/>
          <w:numId w:val="30"/>
        </w:numPr>
        <w:shd w:val="clear" w:color="auto" w:fill="FFFFFF"/>
        <w:tabs>
          <w:tab w:val="num" w:pos="34"/>
        </w:tabs>
        <w:spacing w:before="0" w:beforeAutospacing="0" w:after="0" w:line="240" w:lineRule="auto"/>
        <w:ind w:left="34" w:firstLine="0"/>
        <w:rPr>
          <w:color w:val="0D0D0D" w:themeColor="text1" w:themeTint="F2"/>
        </w:rPr>
      </w:pPr>
      <w:r w:rsidRPr="00E55F44">
        <w:rPr>
          <w:color w:val="0D0D0D" w:themeColor="text1" w:themeTint="F2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6F68A2" w:rsidRPr="00E55F44" w:rsidRDefault="006F68A2" w:rsidP="006F68A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</w:p>
    <w:p w:rsidR="006F68A2" w:rsidRPr="00E55F44" w:rsidRDefault="006F68A2" w:rsidP="006F68A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</w:p>
    <w:p w:rsidR="00F1137E" w:rsidRDefault="00F1137E" w:rsidP="006F68A2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F1137E" w:rsidRDefault="00F1137E" w:rsidP="006F68A2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F1137E" w:rsidRDefault="00F1137E" w:rsidP="006F68A2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F1137E" w:rsidRDefault="00F1137E" w:rsidP="006F68A2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55F44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Планирование учебного материала</w:t>
      </w:r>
    </w:p>
    <w:p w:rsidR="006F68A2" w:rsidRPr="00E55F44" w:rsidRDefault="006F68A2" w:rsidP="00E55F44">
      <w:pPr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t>Тематическое планирование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 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bCs/>
          <w:color w:val="0D0D0D" w:themeColor="text1" w:themeTint="F2"/>
          <w:sz w:val="24"/>
          <w:szCs w:val="24"/>
        </w:rPr>
        <w:t>1.   Рациональные дроби (23 ч)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Рациональная дробь. Основное свойство дроби, сокращение дробей. Сложение, вычитание, умножение и деление дробей. Тождественные преобразования рациональных выражений. Функция </w:t>
      </w:r>
      <w:r w:rsidRPr="00E55F44">
        <w:rPr>
          <w:rFonts w:ascii="Times New Roman" w:eastAsia="Calibri" w:hAnsi="Times New Roman" w:cs="Times New Roman"/>
          <w:color w:val="0D0D0D" w:themeColor="text1" w:themeTint="F2"/>
          <w:position w:val="-24"/>
          <w:sz w:val="24"/>
          <w:szCs w:val="24"/>
          <w:lang w:eastAsia="en-US"/>
        </w:rPr>
        <w:object w:dxaOrig="620" w:dyaOrig="620">
          <v:shape id="_x0000_i1027" type="#_x0000_t75" style="width:30pt;height:30pt" o:ole="">
            <v:imagedata r:id="rId13" o:title=""/>
          </v:shape>
          <o:OLEObject Type="Embed" ProgID="Equation.3" ShapeID="_x0000_i1027" DrawAspect="Content" ObjectID="_1071368494" r:id="rId14"/>
        </w:object>
      </w:r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</w:rPr>
        <w:t xml:space="preserve"> 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и ее график. </w:t>
      </w:r>
      <w:r w:rsidRPr="00E55F44">
        <w:rPr>
          <w:rFonts w:ascii="Times New Roman" w:hAnsi="Times New Roman"/>
          <w:i/>
          <w:color w:val="0D0D0D" w:themeColor="text1" w:themeTint="F2"/>
          <w:sz w:val="24"/>
          <w:szCs w:val="24"/>
        </w:rPr>
        <w:t>Представление дроби в виде суммы дробей.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t>Основная цель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– выработать умение выполнять тождественные преобразования рациональных выражений.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Изучение темы начинается с введения понятий о целом и дробном выражении. Так как действия с рациональными дробями существенным образом опираются на действия с многочленами, то в начале темы необходимо повторить с учащимися преобразования целых выражений.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Главное место в данной теме занимают алгоритмы действий с дробями. Учащиеся должны понимать, что сумму, разность, произведение и частное дробей всегда можно представить в виде дроби. Основное свойство дроби и алгоритмы действий с дробями получают теоретическое обоснование. 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Приобретаемые в данной теме умения выполнять сложение, вычитание, умножение и деление дробей являются опорными в преобразованиях дробных выражений. Поэтому им следует уделить особое внимание. Нецелесообразно переходить к комбинированным заданиям на все действия с дробями прежде, чем будут усвоены основные алгоритмы. Задания на все действия с дробями не должны быть излишне громоздкими и трудоемкими.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При нахождении значений дробей даются задания на вычисления с помощью калькулятора. В данной теме расширяются сведения о статистических характеристиках. Вводится понятие среднего гармонического ряда положительных чисел. Изучение темы завершается рассмотрением свойств и графика функции </w:t>
      </w:r>
      <w:r w:rsidRPr="00E55F44">
        <w:rPr>
          <w:rFonts w:ascii="Times New Roman" w:eastAsia="Calibri" w:hAnsi="Times New Roman" w:cs="Times New Roman"/>
          <w:color w:val="0D0D0D" w:themeColor="text1" w:themeTint="F2"/>
          <w:position w:val="-24"/>
          <w:sz w:val="24"/>
          <w:szCs w:val="24"/>
          <w:lang w:eastAsia="en-US"/>
        </w:rPr>
        <w:object w:dxaOrig="620" w:dyaOrig="620">
          <v:shape id="_x0000_i1028" type="#_x0000_t75" style="width:30pt;height:30pt" o:ole="">
            <v:imagedata r:id="rId15" o:title=""/>
          </v:shape>
          <o:OLEObject Type="Embed" ProgID="Equation.3" ShapeID="_x0000_i1028" DrawAspect="Content" ObjectID="_1071368495" r:id="rId16"/>
        </w:objec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bCs/>
          <w:color w:val="0D0D0D" w:themeColor="text1" w:themeTint="F2"/>
          <w:sz w:val="24"/>
          <w:szCs w:val="24"/>
        </w:rPr>
        <w:t>2.   Квадратные корни (19 ч)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Понятие об иррациональном числе.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Вынесение множителя из-под знака корня и внесение множителя под знак корня. Освобождение от иррациональности в знаменателе в выражениях вида </w:t>
      </w:r>
      <w:r w:rsidRPr="00E55F44">
        <w:rPr>
          <w:rFonts w:ascii="Calibri" w:eastAsia="Calibri" w:hAnsi="Calibri" w:cs="Times New Roman"/>
          <w:color w:val="0D0D0D" w:themeColor="text1" w:themeTint="F2"/>
          <w:position w:val="-30"/>
          <w:sz w:val="24"/>
          <w:szCs w:val="24"/>
          <w:lang w:eastAsia="en-US"/>
        </w:rPr>
        <w:object w:dxaOrig="1380" w:dyaOrig="680">
          <v:shape id="_x0000_i1029" type="#_x0000_t75" style="width:69.75pt;height:33.75pt" o:ole="">
            <v:imagedata r:id="rId9" o:title=""/>
          </v:shape>
          <o:OLEObject Type="Embed" ProgID="Equation.3" ShapeID="_x0000_i1029" DrawAspect="Content" ObjectID="_1071368496" r:id="rId17"/>
        </w:objec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. </w:t>
      </w:r>
      <w:r w:rsidRPr="00E55F44">
        <w:rPr>
          <w:rFonts w:ascii="Times New Roman" w:hAnsi="Times New Roman"/>
          <w:i/>
          <w:color w:val="0D0D0D" w:themeColor="text1" w:themeTint="F2"/>
          <w:sz w:val="24"/>
          <w:szCs w:val="24"/>
        </w:rPr>
        <w:t>Тождественные преобразования выражений, содержащих квадратные корни.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Функция </w:t>
      </w:r>
      <w:r w:rsidRPr="00E55F44">
        <w:rPr>
          <w:rFonts w:ascii="Times New Roman" w:eastAsia="Calibri" w:hAnsi="Times New Roman" w:cs="Times New Roman"/>
          <w:color w:val="0D0D0D" w:themeColor="text1" w:themeTint="F2"/>
          <w:position w:val="-10"/>
          <w:sz w:val="24"/>
          <w:szCs w:val="24"/>
          <w:lang w:eastAsia="en-US"/>
        </w:rPr>
        <w:object w:dxaOrig="780" w:dyaOrig="380">
          <v:shape id="_x0000_i1030" type="#_x0000_t75" style="width:39pt;height:19.5pt" o:ole="">
            <v:imagedata r:id="rId18" o:title=""/>
          </v:shape>
          <o:OLEObject Type="Embed" ProgID="Equation.3" ShapeID="_x0000_i1030" DrawAspect="Content" ObjectID="_1071368497" r:id="rId19"/>
        </w:objec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,  ее свойства и график.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t>Основная цель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– систематизировать сведения о рациональных числах и дать представление об иррациональных числах, расширив тем самым понятие числа; выработать умение выполнять преобразования выражений, содержащих квадратные корни.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В данной теме учащиеся получают начальное представление о понятии действительного числа. С этой целью обобщаются известные учащимся сведения о рациональных числах. Для введения понятия иррационального числа используется интуитивное представление о том, что каждый отрезок имеет длину и потому каждой точке координатной прямой соответствует некоторое число. Показывается, что существуют точки, не имеющие рациональных абсцисс.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При введении понятия корня полезно ознакомить учащихся с нахождением корней с помощью калькулятора.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Основное внимание уделяется понятию арифметического квадратного корня и свойствам арифметических квадратных корней. Доказываются теоремы о корне из произведения и дроби, а также тождество </w:t>
      </w:r>
      <w:r w:rsidRPr="00E55F44">
        <w:rPr>
          <w:rFonts w:ascii="Times New Roman" w:eastAsia="Calibri" w:hAnsi="Times New Roman" w:cs="Times New Roman"/>
          <w:color w:val="0D0D0D" w:themeColor="text1" w:themeTint="F2"/>
          <w:position w:val="-14"/>
          <w:sz w:val="24"/>
          <w:szCs w:val="24"/>
          <w:lang w:eastAsia="en-US"/>
        </w:rPr>
        <w:object w:dxaOrig="960" w:dyaOrig="460">
          <v:shape id="_x0000_i1031" type="#_x0000_t75" style="width:48.75pt;height:23.25pt" o:ole="">
            <v:imagedata r:id="rId20" o:title=""/>
          </v:shape>
          <o:OLEObject Type="Embed" ProgID="Equation.3" ShapeID="_x0000_i1031" DrawAspect="Content" ObjectID="_1071368498" r:id="rId21"/>
        </w:objec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, которые получают применение в преобразованиях выражений, содержащих квадратные корни. Специальное внимание уделяется освобождению от иррациональности в знаменателе дроби в выражениях вида </w:t>
      </w:r>
      <w:r w:rsidRPr="00E55F44">
        <w:rPr>
          <w:rFonts w:ascii="Times New Roman" w:eastAsia="Calibri" w:hAnsi="Times New Roman" w:cs="Times New Roman"/>
          <w:color w:val="0D0D0D" w:themeColor="text1" w:themeTint="F2"/>
          <w:position w:val="-28"/>
          <w:sz w:val="24"/>
          <w:szCs w:val="24"/>
          <w:lang w:eastAsia="en-US"/>
        </w:rPr>
        <w:object w:dxaOrig="500" w:dyaOrig="660">
          <v:shape id="_x0000_i1032" type="#_x0000_t75" style="width:24.75pt;height:33pt" o:ole="">
            <v:imagedata r:id="rId22" o:title=""/>
          </v:shape>
          <o:OLEObject Type="Embed" ProgID="Equation.3" ShapeID="_x0000_i1032" DrawAspect="Content" ObjectID="_1071368499" r:id="rId23"/>
        </w:objec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E55F44">
        <w:rPr>
          <w:rFonts w:ascii="Times New Roman" w:eastAsia="Calibri" w:hAnsi="Times New Roman" w:cs="Times New Roman"/>
          <w:color w:val="0D0D0D" w:themeColor="text1" w:themeTint="F2"/>
          <w:position w:val="-28"/>
          <w:sz w:val="24"/>
          <w:szCs w:val="24"/>
          <w:lang w:eastAsia="en-US"/>
        </w:rPr>
        <w:object w:dxaOrig="940" w:dyaOrig="660">
          <v:shape id="_x0000_i1033" type="#_x0000_t75" style="width:47.25pt;height:33pt" o:ole="">
            <v:imagedata r:id="rId24" o:title=""/>
          </v:shape>
          <o:OLEObject Type="Embed" ProgID="Equation.3" ShapeID="_x0000_i1033" DrawAspect="Content" ObjectID="_1071368500" r:id="rId25"/>
        </w:objec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. Умение преобразовывать выражения, содержащие корни, часто используется как в самом курсе алгебры, так и в курсах геометрии, алгебры и начал анализа.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Продолжается работа по развитию функциональных представлений учащихся. Рассматриваются функция </w:t>
      </w:r>
      <w:r w:rsidRPr="00E55F44">
        <w:rPr>
          <w:rFonts w:ascii="Times New Roman" w:eastAsia="Calibri" w:hAnsi="Times New Roman" w:cs="Times New Roman"/>
          <w:color w:val="0D0D0D" w:themeColor="text1" w:themeTint="F2"/>
          <w:position w:val="-10"/>
          <w:sz w:val="24"/>
          <w:szCs w:val="24"/>
          <w:lang w:eastAsia="en-US"/>
        </w:rPr>
        <w:object w:dxaOrig="780" w:dyaOrig="380">
          <v:shape id="_x0000_i1034" type="#_x0000_t75" style="width:39pt;height:19.5pt" o:ole="">
            <v:imagedata r:id="rId18" o:title=""/>
          </v:shape>
          <o:OLEObject Type="Embed" ProgID="Equation.3" ShapeID="_x0000_i1034" DrawAspect="Content" ObjectID="_1071368501" r:id="rId26"/>
        </w:objec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,</w:t>
      </w:r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</w:rPr>
        <w:t xml:space="preserve"> 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ее свойства и график. При изучении функции </w:t>
      </w:r>
      <w:r w:rsidRPr="00E55F44">
        <w:rPr>
          <w:rFonts w:ascii="Times New Roman" w:eastAsia="Calibri" w:hAnsi="Times New Roman" w:cs="Times New Roman"/>
          <w:color w:val="0D0D0D" w:themeColor="text1" w:themeTint="F2"/>
          <w:position w:val="-10"/>
          <w:sz w:val="24"/>
          <w:szCs w:val="24"/>
          <w:lang w:eastAsia="en-US"/>
        </w:rPr>
        <w:object w:dxaOrig="780" w:dyaOrig="380">
          <v:shape id="_x0000_i1035" type="#_x0000_t75" style="width:39pt;height:19.5pt" o:ole="">
            <v:imagedata r:id="rId18" o:title=""/>
          </v:shape>
          <o:OLEObject Type="Embed" ProgID="Equation.3" ShapeID="_x0000_i1035" DrawAspect="Content" ObjectID="_1071368502" r:id="rId27"/>
        </w:objec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показывается ее взаимосвязь с функцией </w:t>
      </w:r>
      <w:r w:rsidRPr="00E55F44">
        <w:rPr>
          <w:rFonts w:ascii="Times New Roman" w:eastAsia="Calibri" w:hAnsi="Times New Roman" w:cs="Times New Roman"/>
          <w:color w:val="0D0D0D" w:themeColor="text1" w:themeTint="F2"/>
          <w:position w:val="-10"/>
          <w:sz w:val="24"/>
          <w:szCs w:val="24"/>
          <w:lang w:eastAsia="en-US"/>
        </w:rPr>
        <w:object w:dxaOrig="680" w:dyaOrig="360">
          <v:shape id="_x0000_i1036" type="#_x0000_t75" style="width:33.75pt;height:18pt" o:ole="">
            <v:imagedata r:id="rId28" o:title=""/>
          </v:shape>
          <o:OLEObject Type="Embed" ProgID="Equation.3" ShapeID="_x0000_i1036" DrawAspect="Content" ObjectID="_1071368503" r:id="rId29"/>
        </w:object>
      </w:r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</w:rPr>
        <w:t xml:space="preserve">, 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где </w:t>
      </w:r>
      <w:r w:rsidRPr="00E55F44">
        <w:rPr>
          <w:rFonts w:ascii="Times New Roman" w:hAnsi="Times New Roman"/>
          <w:i/>
          <w:color w:val="0D0D0D" w:themeColor="text1" w:themeTint="F2"/>
          <w:sz w:val="24"/>
          <w:szCs w:val="24"/>
          <w:lang w:val="en-US"/>
        </w:rPr>
        <w:t>x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≥ 0</w:t>
      </w:r>
      <w:r w:rsidRPr="00E55F44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bCs/>
          <w:color w:val="0D0D0D" w:themeColor="text1" w:themeTint="F2"/>
          <w:sz w:val="24"/>
          <w:szCs w:val="24"/>
        </w:rPr>
        <w:t>3.   Квадратные уравнения (22 ч)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Квадратное уравнение. Формула корней квадратного уравнения. </w:t>
      </w:r>
      <w:r w:rsidRPr="00E55F44">
        <w:rPr>
          <w:rFonts w:ascii="Times New Roman" w:hAnsi="Times New Roman"/>
          <w:i/>
          <w:color w:val="0D0D0D" w:themeColor="text1" w:themeTint="F2"/>
          <w:sz w:val="24"/>
          <w:szCs w:val="24"/>
        </w:rPr>
        <w:t xml:space="preserve">Теорема Виета. 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Решение рациональных уравнений. Решение задач, приводящих к квадратным уравнениям и простейшим рациональным уравнениям.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t>Основная цель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– выработать умения решать квадратные уравнения и простейшие рациональные уравнения и применять их к решению задач.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Изложение материала начинается с решения неполных квадратных уравнений. Этот материал систематизируется. Рассматриваются алгоритмы решения неполных квадратных уравнений различного вида.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Основное внимание следует уделить решению уравнений вида </w:t>
      </w:r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</w:rPr>
        <w:t>ах</w:t>
      </w:r>
      <w:proofErr w:type="gramStart"/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  <w:vertAlign w:val="superscript"/>
        </w:rPr>
        <w:t>2</w:t>
      </w:r>
      <w:proofErr w:type="gramEnd"/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</w:rPr>
        <w:t xml:space="preserve"> + </w:t>
      </w:r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  <w:lang w:val="en-US"/>
        </w:rPr>
        <w:t>b</w:t>
      </w:r>
      <w:proofErr w:type="spellStart"/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</w:rPr>
        <w:t>х</w:t>
      </w:r>
      <w:proofErr w:type="spellEnd"/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</w:rPr>
        <w:t xml:space="preserve"> + с = 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0, где </w:t>
      </w:r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</w:rPr>
        <w:t xml:space="preserve">а ≠ 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0, с использованием формулы корней. В данной теме учащиеся знакомятся с формулами Виета, выражающими связь между корнями квадратного уравнения и его коэффициентами. Они используются в дальнейшем при доказательстве теоремы о разложении квадратного трехчлена на линейные множители.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Учащиеся овладевают способом решения дробных рациональных уравнений, который состоит в том, что решение таких уравнений сводится к решению соответствующих целых уравнений с последующим исключением посторонних корней.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Изучение данной темы позволяет существенно расширить аппарат уравнений, используемых для решения текстовых задач.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bCs/>
          <w:color w:val="0D0D0D" w:themeColor="text1" w:themeTint="F2"/>
          <w:sz w:val="24"/>
          <w:szCs w:val="24"/>
        </w:rPr>
        <w:t>4.   Неравенства (20 ч)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Числовые неравенства и их свойства. </w:t>
      </w:r>
      <w:proofErr w:type="spellStart"/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Почленное</w:t>
      </w:r>
      <w:proofErr w:type="spellEnd"/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сложение и умножение числовых неравенств. Погрешность и точность приближения. Линейные неравенства с одной переменной и их системы.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lastRenderedPageBreak/>
        <w:t>Основная цель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– ознакомить учащихся с применением неравен</w:t>
      </w:r>
      <w:proofErr w:type="gramStart"/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ств дл</w:t>
      </w:r>
      <w:proofErr w:type="gramEnd"/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я оценки значений выражений, выработать умение решать линейные неравенства с одной переменной и их системы.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Свойства числовых неравенств составляют ту базу, на которой основано решение линейных неравенств с одной переменной. Теоремы о </w:t>
      </w:r>
      <w:proofErr w:type="spellStart"/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почленном</w:t>
      </w:r>
      <w:proofErr w:type="spellEnd"/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сложении и умножении неравенств находят применение при выполнении простейших упражнений на оценку выражений по методу границ. Вводятся понятия абсолютной погрешности и точности приближения, относительной погрешности.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Умения проводить дедуктивные рассуждения получают </w:t>
      </w:r>
      <w:proofErr w:type="gramStart"/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развитие</w:t>
      </w:r>
      <w:proofErr w:type="gramEnd"/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как при доказательствах указанных теорем, так и при выполнении упражнений на доказательства неравенств.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В связи с решением линейных неравенств с одной переменной дается понятие о числовых промежутках, вводятся соответствующие названия и обозначения. Рассмотрению систем неравенств с одной переменной предшествует ознакомление учащихся с понятиями пересечения и объединения множеств.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При решении неравенств используются свойства равносильных неравенств, которые разъясняются на конкретных примерах. Особое внимание следует уделить отработке умения решать простейшие неравенства вида </w:t>
      </w:r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</w:rPr>
        <w:t xml:space="preserve">ах &gt; </w:t>
      </w:r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  <w:lang w:val="en-US"/>
        </w:rPr>
        <w:t>b</w:t>
      </w:r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</w:rPr>
        <w:t xml:space="preserve">, ах &lt; </w:t>
      </w:r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  <w:lang w:val="en-US"/>
        </w:rPr>
        <w:t>b</w:t>
      </w:r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</w:rPr>
        <w:t xml:space="preserve">, 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остановившись специально на случае, </w:t>
      </w:r>
      <w:proofErr w:type="gramStart"/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когда</w:t>
      </w:r>
      <w:proofErr w:type="gramEnd"/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</w:t>
      </w:r>
      <w:r w:rsidRPr="00E55F44">
        <w:rPr>
          <w:rFonts w:ascii="Times New Roman" w:hAnsi="Times New Roman"/>
          <w:i/>
          <w:iCs/>
          <w:color w:val="0D0D0D" w:themeColor="text1" w:themeTint="F2"/>
          <w:sz w:val="24"/>
          <w:szCs w:val="24"/>
        </w:rPr>
        <w:t xml:space="preserve">а &lt; 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0.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В этой теме рассматривается также решение систем двух линейных неравенств с одной переменной, в частности таких, которые записаны в виде двойных неравенств.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bCs/>
          <w:color w:val="0D0D0D" w:themeColor="text1" w:themeTint="F2"/>
          <w:sz w:val="24"/>
          <w:szCs w:val="24"/>
        </w:rPr>
        <w:t>5.   Степень с целым показателем. Элементы статистики. (11 ч)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Степень с целым показателем и ее свойства. Стандартный вид числа. Приближенный вычисления.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t>Основная цель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– выработать умение применять свойства степени с целым показателем в вычислениях и преобразованиях, сформировать начальные представления о сборе и группировке статистических данных, их наглядной интерпретации.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В этой теме формулируются свойства степени с целым показателем. Метод доказательства этих свойств показывается на примере умножения степеней с одинаковыми основаниями. Дается понятие о записи числа в стандартном виде. Приводятся примеры использования такой записи в физике, технике и других областях знаний.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 xml:space="preserve">Учащиеся получают начальные представления об организации статистических исследований. Они знакомятся с понятиями генеральной и выборочной совокупности. Приводятся примеры представления статистических данных в виде таблиц частот и относительных частот. Учащимся предлагаются задания на нахождение по таблице частот таких статистических характеристик, как среднее арифметическое, мода, размах. Рассматривается вопрос о наглядной интерпретации статистической информации. Известные учащимся способы наглядного представления статистических данных с помощью столбчатых и круговых диаграмм расширяются за счет введения таких понятий, как полигон и гистограмма. 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bCs/>
          <w:color w:val="0D0D0D" w:themeColor="text1" w:themeTint="F2"/>
          <w:sz w:val="24"/>
          <w:szCs w:val="24"/>
        </w:rPr>
        <w:t>6.   Итоговое повторение</w:t>
      </w: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 (8 ч)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7. Резерв (2 ч)   </w:t>
      </w:r>
    </w:p>
    <w:p w:rsidR="00F1137E" w:rsidRDefault="00F1137E" w:rsidP="00E55F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</w:p>
    <w:p w:rsidR="006F68A2" w:rsidRPr="00E55F44" w:rsidRDefault="006F68A2" w:rsidP="00E55F4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lastRenderedPageBreak/>
        <w:t xml:space="preserve">Отличительные особенности рабочей программы по сравнению </w:t>
      </w:r>
      <w:proofErr w:type="gramStart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с</w:t>
      </w:r>
      <w:proofErr w:type="gramEnd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 примерной: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Тематическое планирование в примерной программе составлено из расчёта часов, указанных в проекте Базисного учебного (образовательного) плана (БУП) образовательных учреждений общего образования (не менее 3 часов в неделю, 102 часа в год), (1 вариант планирования, стр. 17).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Но так как по календарному плану школы количество учебных недель для обучающихся 8 класса – 35 недель, то </w:t>
      </w:r>
      <w:r w:rsidRPr="00E55F44">
        <w:rPr>
          <w:rFonts w:ascii="Times New Roman" w:hAnsi="Times New Roman"/>
          <w:color w:val="0D0D0D" w:themeColor="text1" w:themeTint="F2"/>
          <w:sz w:val="24"/>
          <w:szCs w:val="24"/>
        </w:rPr>
        <w:t>данная рабочая программа рассчитана на 105 учебных часов.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Примерное тематическое планирование, реализуя один из возможных подходов к распределению изучаемого материала по учебно-методическому комплекту по алгебре авторов Ю.Н. Макарычева и др., </w:t>
      </w: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не носит обязательного характера и не исключает возможностей иного распределения содержания. 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программу внесены изменения: увеличено количество часов на изучение темы «Квадратные уравнения» на 1 час. </w:t>
      </w:r>
      <w:r w:rsidRPr="00E55F44">
        <w:rPr>
          <w:rFonts w:ascii="TimesNewRomanPS-BoldMT" w:hAnsi="TimesNewRomanPS-BoldMT" w:cs="TimesNewRomanPS-BoldMT"/>
          <w:color w:val="0D0D0D" w:themeColor="text1" w:themeTint="F2"/>
        </w:rPr>
        <w:t>Внесение в программу резерва дало возможность перераспределить  программный материал в связи с праздничными днями.</w:t>
      </w:r>
    </w:p>
    <w:p w:rsidR="006F68A2" w:rsidRPr="00E55F44" w:rsidRDefault="006F68A2" w:rsidP="006F6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F68A2" w:rsidRPr="00E55F44" w:rsidRDefault="006F68A2" w:rsidP="00E55F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Сравнительная таблица     приведена ниже.</w:t>
      </w:r>
    </w:p>
    <w:p w:rsidR="006F68A2" w:rsidRPr="00E55F44" w:rsidRDefault="006F68A2" w:rsidP="006F68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tbl>
      <w:tblPr>
        <w:tblW w:w="4554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55"/>
        <w:gridCol w:w="3342"/>
        <w:gridCol w:w="2968"/>
      </w:tblGrid>
      <w:tr w:rsidR="006F68A2" w:rsidRPr="00E55F44" w:rsidTr="006F68A2"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  <w:t>Раздел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  <w:t>Количество часов в примерной программе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  <w:t>(на 34 учебные недели)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  <w:t>Количество часов в рабочей программе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  <w:t>(на 35 учебных недель)</w:t>
            </w:r>
          </w:p>
        </w:tc>
      </w:tr>
      <w:tr w:rsidR="006F68A2" w:rsidRPr="00E55F44" w:rsidTr="006F68A2">
        <w:trPr>
          <w:trHeight w:val="371"/>
        </w:trPr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Глава 1. Рациональные дроби.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23</w:t>
            </w:r>
          </w:p>
        </w:tc>
      </w:tr>
      <w:tr w:rsidR="006F68A2" w:rsidRPr="00E55F44" w:rsidTr="006F68A2"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Глава 2. Квадратные корни.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19</w:t>
            </w:r>
          </w:p>
        </w:tc>
      </w:tr>
      <w:tr w:rsidR="006F68A2" w:rsidRPr="00E55F44" w:rsidTr="006F68A2">
        <w:trPr>
          <w:trHeight w:val="431"/>
        </w:trPr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Глава 3. Квадратные уравнения.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22</w:t>
            </w:r>
          </w:p>
        </w:tc>
      </w:tr>
      <w:tr w:rsidR="006F68A2" w:rsidRPr="00E55F44" w:rsidTr="006F68A2">
        <w:trPr>
          <w:trHeight w:val="361"/>
        </w:trPr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Глава 4. Неравенства.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20</w:t>
            </w:r>
          </w:p>
        </w:tc>
      </w:tr>
      <w:tr w:rsidR="006F68A2" w:rsidRPr="00E55F44" w:rsidTr="006F68A2"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Глава 5. Степень с целым показателем. Элементы статистики.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11</w:t>
            </w:r>
          </w:p>
        </w:tc>
      </w:tr>
      <w:tr w:rsidR="006F68A2" w:rsidRPr="00E55F44" w:rsidTr="006F68A2">
        <w:trPr>
          <w:trHeight w:val="472"/>
        </w:trPr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Итоговое повторение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8</w:t>
            </w:r>
          </w:p>
        </w:tc>
      </w:tr>
      <w:tr w:rsidR="006F68A2" w:rsidRPr="00E55F44" w:rsidTr="006F68A2">
        <w:trPr>
          <w:trHeight w:val="472"/>
        </w:trPr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2</w:t>
            </w:r>
          </w:p>
        </w:tc>
      </w:tr>
      <w:tr w:rsidR="006F68A2" w:rsidRPr="00E55F44" w:rsidTr="006F68A2">
        <w:trPr>
          <w:trHeight w:val="472"/>
        </w:trPr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  <w:t xml:space="preserve">102 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en-US"/>
              </w:rPr>
              <w:t>105</w:t>
            </w:r>
          </w:p>
        </w:tc>
      </w:tr>
    </w:tbl>
    <w:p w:rsidR="006F68A2" w:rsidRPr="00E55F44" w:rsidRDefault="006F68A2" w:rsidP="006F68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lastRenderedPageBreak/>
        <w:t xml:space="preserve">         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t>Календарно - тематическое планирование (по блокам)</w:t>
      </w:r>
    </w:p>
    <w:p w:rsidR="006F68A2" w:rsidRPr="00E55F44" w:rsidRDefault="006F68A2" w:rsidP="006F68A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tbl>
      <w:tblPr>
        <w:tblpPr w:leftFromText="180" w:rightFromText="180" w:bottomFromText="200" w:vertAnchor="text" w:horzAnchor="margin" w:tblpY="100"/>
        <w:tblW w:w="14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7512"/>
        <w:gridCol w:w="2550"/>
        <w:gridCol w:w="3259"/>
      </w:tblGrid>
      <w:tr w:rsidR="006F68A2" w:rsidRPr="00E55F44" w:rsidTr="006F68A2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12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12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Темы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12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Кол-во часов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12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Дата</w:t>
            </w:r>
          </w:p>
        </w:tc>
      </w:tr>
      <w:tr w:rsidR="006F68A2" w:rsidRPr="00E55F44" w:rsidTr="006F68A2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Рациональные дроби.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5D4578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03.09.18 – 25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Квадратные корни.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5D4578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26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.10.18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17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Квадратные уравнения.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5D4578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20.12.18 – 15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.02.19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Неравенства.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5D4578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18.02.19 – 12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.04.19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Степень с целым показателем. Элементы статистики.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5D4578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15.04.19 – 17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.05.19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Итоговое повторение.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5D4578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20.05.19 - 3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.05.19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Резерв.</w:t>
            </w:r>
          </w:p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Всего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105 ч.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/>
              <w:rPr>
                <w:rFonts w:cs="Times New Roman"/>
                <w:color w:val="0D0D0D" w:themeColor="text1" w:themeTint="F2"/>
              </w:rPr>
            </w:pPr>
          </w:p>
        </w:tc>
      </w:tr>
    </w:tbl>
    <w:p w:rsidR="006F68A2" w:rsidRPr="00E55F44" w:rsidRDefault="006F68A2" w:rsidP="006F68A2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proofErr w:type="spellStart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Учебно</w:t>
      </w:r>
      <w:proofErr w:type="spellEnd"/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- тематический план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tbl>
      <w:tblPr>
        <w:tblW w:w="4170" w:type="pct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7"/>
        <w:gridCol w:w="3520"/>
        <w:gridCol w:w="2855"/>
      </w:tblGrid>
      <w:tr w:rsidR="006F68A2" w:rsidRPr="00E55F44" w:rsidTr="006F68A2"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Раздел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Количество часов в рабочей программе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Количество контрольных работ</w:t>
            </w:r>
          </w:p>
        </w:tc>
      </w:tr>
      <w:tr w:rsidR="006F68A2" w:rsidRPr="00E55F44" w:rsidTr="006F68A2"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Рациональные дроби.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23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</w:tr>
      <w:tr w:rsidR="006F68A2" w:rsidRPr="00E55F44" w:rsidTr="006F68A2">
        <w:trPr>
          <w:trHeight w:val="371"/>
        </w:trPr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Квадратные корни.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</w:tr>
      <w:tr w:rsidR="006F68A2" w:rsidRPr="00E55F44" w:rsidTr="006F68A2"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Квадратные уравнения.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22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</w:tr>
      <w:tr w:rsidR="006F68A2" w:rsidRPr="00E55F44" w:rsidTr="006F68A2">
        <w:trPr>
          <w:trHeight w:val="431"/>
        </w:trPr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Неравенства.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</w:tr>
      <w:tr w:rsidR="006F68A2" w:rsidRPr="00E55F44" w:rsidTr="006F68A2">
        <w:trPr>
          <w:trHeight w:val="361"/>
        </w:trPr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Степень с целым показателем. Элементы статистики.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6F68A2" w:rsidRPr="00E55F44" w:rsidTr="006F68A2"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Итоговое повторение.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</w:tr>
      <w:tr w:rsidR="006F68A2" w:rsidRPr="00E55F44" w:rsidTr="006F68A2">
        <w:trPr>
          <w:trHeight w:val="472"/>
        </w:trPr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Резерв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/>
              <w:rPr>
                <w:rFonts w:cs="Times New Roman"/>
                <w:color w:val="0D0D0D" w:themeColor="text1" w:themeTint="F2"/>
              </w:rPr>
            </w:pPr>
          </w:p>
        </w:tc>
      </w:tr>
      <w:tr w:rsidR="006F68A2" w:rsidRPr="00E55F44" w:rsidTr="006F68A2">
        <w:trPr>
          <w:trHeight w:val="472"/>
        </w:trPr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   Всего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105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11</w:t>
            </w:r>
          </w:p>
        </w:tc>
      </w:tr>
    </w:tbl>
    <w:p w:rsidR="006F68A2" w:rsidRPr="00E55F44" w:rsidRDefault="006F68A2" w:rsidP="006F68A2">
      <w:pPr>
        <w:autoSpaceDE w:val="0"/>
        <w:autoSpaceDN w:val="0"/>
        <w:adjustRightInd w:val="0"/>
        <w:spacing w:line="240" w:lineRule="auto"/>
        <w:jc w:val="both"/>
        <w:rPr>
          <w:rFonts w:ascii="TimesNewRomanPS-BoldMT" w:hAnsi="TimesNewRomanPS-BoldMT" w:cs="TimesNewRomanPS-BoldMT"/>
          <w:b/>
          <w:color w:val="0D0D0D" w:themeColor="text1" w:themeTint="F2"/>
          <w:u w:val="single"/>
        </w:rPr>
      </w:pPr>
    </w:p>
    <w:p w:rsidR="003E7CF1" w:rsidRPr="00E55F44" w:rsidRDefault="003E7CF1" w:rsidP="006F68A2">
      <w:pPr>
        <w:autoSpaceDE w:val="0"/>
        <w:autoSpaceDN w:val="0"/>
        <w:adjustRightInd w:val="0"/>
        <w:spacing w:line="240" w:lineRule="auto"/>
        <w:jc w:val="center"/>
        <w:rPr>
          <w:rFonts w:ascii="TimesNewRomanPS-BoldMT" w:hAnsi="TimesNewRomanPS-BoldMT" w:cs="TimesNewRomanPS-BoldMT"/>
          <w:b/>
          <w:color w:val="0D0D0D" w:themeColor="text1" w:themeTint="F2"/>
          <w:sz w:val="24"/>
          <w:szCs w:val="24"/>
        </w:rPr>
      </w:pPr>
    </w:p>
    <w:p w:rsidR="006F68A2" w:rsidRPr="00E55F44" w:rsidRDefault="006F68A2" w:rsidP="006F68A2">
      <w:pPr>
        <w:autoSpaceDE w:val="0"/>
        <w:autoSpaceDN w:val="0"/>
        <w:adjustRightInd w:val="0"/>
        <w:spacing w:line="240" w:lineRule="auto"/>
        <w:jc w:val="center"/>
        <w:rPr>
          <w:rFonts w:ascii="TimesNewRomanPS-BoldMT" w:hAnsi="TimesNewRomanPS-BoldMT" w:cs="TimesNewRomanPS-BoldMT"/>
          <w:b/>
          <w:color w:val="0D0D0D" w:themeColor="text1" w:themeTint="F2"/>
          <w:sz w:val="24"/>
          <w:szCs w:val="24"/>
        </w:rPr>
      </w:pPr>
      <w:r w:rsidRPr="00E55F44">
        <w:rPr>
          <w:rFonts w:ascii="TimesNewRomanPS-BoldMT" w:hAnsi="TimesNewRomanPS-BoldMT" w:cs="TimesNewRomanPS-BoldMT"/>
          <w:b/>
          <w:color w:val="0D0D0D" w:themeColor="text1" w:themeTint="F2"/>
          <w:sz w:val="24"/>
          <w:szCs w:val="24"/>
        </w:rPr>
        <w:t>Распределение часов по четвертям</w:t>
      </w:r>
    </w:p>
    <w:tbl>
      <w:tblPr>
        <w:tblpPr w:leftFromText="180" w:rightFromText="180" w:bottomFromText="200" w:vertAnchor="text" w:horzAnchor="margin" w:tblpXSpec="right" w:tblpY="542"/>
        <w:tblW w:w="14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2127"/>
        <w:gridCol w:w="2409"/>
        <w:gridCol w:w="2268"/>
        <w:gridCol w:w="2127"/>
        <w:gridCol w:w="2158"/>
      </w:tblGrid>
      <w:tr w:rsidR="006F68A2" w:rsidRPr="00E55F44" w:rsidTr="006F68A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</w:t>
            </w: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ч</w:t>
            </w:r>
          </w:p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(8 недель)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II</w:t>
            </w: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ч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(8 недель)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III</w:t>
            </w: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ч</w:t>
            </w:r>
          </w:p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(10 недель)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IV</w:t>
            </w: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ч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(9 недель)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Учебный год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(35 недели)</w:t>
            </w:r>
          </w:p>
        </w:tc>
      </w:tr>
      <w:tr w:rsidR="006F68A2" w:rsidRPr="00E55F44" w:rsidTr="006F68A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Учебных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  <w:r w:rsidR="00BC6859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  <w:r w:rsidR="00193CED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  <w:r w:rsidR="00193CED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101</w:t>
            </w:r>
          </w:p>
        </w:tc>
      </w:tr>
      <w:tr w:rsidR="006F68A2" w:rsidRPr="00E55F44" w:rsidTr="006F68A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Контрольных работ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</w:tr>
    </w:tbl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6F68A2" w:rsidRPr="00E55F44" w:rsidRDefault="006F68A2" w:rsidP="006F68A2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Программа развития воспитательной компоненты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- Формирование у обучающихся представлений об уважении к человеку труда, о ценности труда и творчества для личности, общества и государства; </w:t>
      </w:r>
    </w:p>
    <w:p w:rsidR="006F68A2" w:rsidRPr="00E55F44" w:rsidRDefault="006F68A2" w:rsidP="006F68A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формирование у обучающихся представлений о возможностях интеллектуальной деятельности и направлениях интеллектуального развития личности в процессе работы с одарёнными детьми, в ходе проведения предметных олимпиад, интеллектуальных марафонов и игр и т.д.;</w:t>
      </w:r>
    </w:p>
    <w:p w:rsidR="006F68A2" w:rsidRPr="00E55F44" w:rsidRDefault="006F68A2" w:rsidP="006F68A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формирование условий для развития возможностей обучающихся с ранних лет получать знания и практический опыт трудовой и творческой деятельности как непременного условия экономического и социального бытия человека;</w:t>
      </w:r>
    </w:p>
    <w:p w:rsidR="006F68A2" w:rsidRPr="00E55F44" w:rsidRDefault="006F68A2" w:rsidP="006F68A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формирование компетенций, связанных с процессом выбора будущей профессиональной подготовки и деятельности, с процессом определения и развития индивидуальных способностей и потребностей в сфере труда и творческой деятельности;</w:t>
      </w:r>
    </w:p>
    <w:p w:rsidR="006F68A2" w:rsidRPr="00E55F44" w:rsidRDefault="006F68A2" w:rsidP="006F68A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формирование лидерских качеств и развитие организаторских способностей, умения работать в коллективе, воспитание ответственного отношения к осуществляемой трудовой и творческой деятельности;</w:t>
      </w:r>
    </w:p>
    <w:p w:rsidR="006F68A2" w:rsidRPr="00E55F44" w:rsidRDefault="006F68A2" w:rsidP="006F68A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- формирование дополнительных условий для психологической и практической готовности обучающихся к труду и осознанному выбору профессии;</w:t>
      </w:r>
    </w:p>
    <w:p w:rsidR="006F68A2" w:rsidRPr="00E55F44" w:rsidRDefault="006F68A2" w:rsidP="006F68A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формирование у обучающихся представлений о возможностях интеллектуальной деятельности и направлениях интеллектуального развития личности;</w:t>
      </w:r>
    </w:p>
    <w:p w:rsidR="006F68A2" w:rsidRPr="00E55F44" w:rsidRDefault="006F68A2" w:rsidP="006F68A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формирование представлений о содержании, ценностях и безопасности современного информационного пространства (например, проведение специальных занятий по развитию навыков работы с научной информацией, по стимулированию научно – исследовательской деятельности учащихся);</w:t>
      </w:r>
    </w:p>
    <w:p w:rsidR="006F68A2" w:rsidRPr="00E55F44" w:rsidRDefault="006F68A2" w:rsidP="006F68A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формирование отношения к образованию как общечеловеческой ценности, выражающейся в интересе обучающихся к знаниям, в стремлении к интеллектуальному овладению материальными и духовными достижениями человечества, к достижению личного успеха в жизни; формирование условий для проявления и развития индивидуальных творческих способностей;</w:t>
      </w:r>
    </w:p>
    <w:p w:rsidR="006F68A2" w:rsidRPr="00E55F44" w:rsidRDefault="006F68A2" w:rsidP="006F68A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формирование у обучающихся дополнительных навыков коммуникации, включая межличностную коммуникацию.</w:t>
      </w:r>
    </w:p>
    <w:p w:rsidR="006F68A2" w:rsidRPr="00E55F44" w:rsidRDefault="006F68A2" w:rsidP="006F68A2">
      <w:pPr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Формы организации учебного процесса: 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индивидуальные, групповые, индивидуально-групповые, фронтальные, классные и внеклассные.</w:t>
      </w:r>
    </w:p>
    <w:p w:rsidR="006F68A2" w:rsidRPr="00E55F44" w:rsidRDefault="006F68A2" w:rsidP="006F68A2">
      <w:pPr>
        <w:pStyle w:val="FR2"/>
        <w:tabs>
          <w:tab w:val="left" w:pos="720"/>
        </w:tabs>
        <w:jc w:val="both"/>
        <w:rPr>
          <w:b w:val="0"/>
          <w:color w:val="0D0D0D" w:themeColor="text1" w:themeTint="F2"/>
          <w:sz w:val="24"/>
          <w:szCs w:val="24"/>
        </w:rPr>
      </w:pPr>
      <w:r w:rsidRPr="00E55F44">
        <w:rPr>
          <w:color w:val="0D0D0D" w:themeColor="text1" w:themeTint="F2"/>
          <w:sz w:val="24"/>
          <w:szCs w:val="24"/>
        </w:rPr>
        <w:t>Формы промежуточной и итоговой аттестации:</w:t>
      </w:r>
      <w:r w:rsidRPr="00E55F44">
        <w:rPr>
          <w:b w:val="0"/>
          <w:color w:val="0D0D0D" w:themeColor="text1" w:themeTint="F2"/>
          <w:sz w:val="24"/>
          <w:szCs w:val="24"/>
        </w:rPr>
        <w:t xml:space="preserve"> Промежуточная аттестация проводится в форме тестов, контрольных, самостоятельных работ. Итоговая аттестация предусмотрена в виде административной контрольной работы.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Срок реализации рабочей учебной программы – один учебный год.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В данном классе ведущими методами обучения предмету являются: объяснительно - </w:t>
      </w:r>
      <w:proofErr w:type="gram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иллюстративный</w:t>
      </w:r>
      <w:proofErr w:type="gram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репродуктивный, хотя используется и частично-поисковый. На уроках используются элементы следующих технологий: личностно ориентированное обучение, обучение с применением опорных схем,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здоровьесберегающая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технология, ИКТ.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</w:t>
      </w:r>
    </w:p>
    <w:p w:rsidR="00E55F44" w:rsidRDefault="00E55F44" w:rsidP="006F68A2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1137E" w:rsidRDefault="00F1137E" w:rsidP="006F68A2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1137E" w:rsidRDefault="00F1137E" w:rsidP="006F68A2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6F68A2" w:rsidRPr="00E55F44" w:rsidRDefault="006F68A2" w:rsidP="006F68A2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Характеристика основных видов </w:t>
      </w:r>
      <w:r w:rsidR="00BC6151"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учебной </w:t>
      </w: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деятельности ученика (на уровне учебных действий)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  <w:t xml:space="preserve">   В тематическом планировании разделы основного содержания по алгебре разбиты на темы в хронологии их изучения. </w:t>
      </w: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en-US"/>
        </w:rPr>
        <w:t>Особенностью тематического планирования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  <w:t xml:space="preserve"> является то, что в нём содержится </w:t>
      </w: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en-US"/>
        </w:rPr>
        <w:t>описание возможных видов деятельности учащихся в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  <w:t xml:space="preserve"> </w:t>
      </w: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eastAsia="en-US"/>
        </w:rPr>
        <w:t>процессе усвоения соответствующего содержания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  <w:t xml:space="preserve">, направленных на достижение поставленных целей обучения. Это ориентирует на усиление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  <w:t>деятельностного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  <w:t xml:space="preserve"> подхода в обучении, на организацию разнообразной учебной деятельности, отвечающей современным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  <w:t>психолого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  <w:t xml:space="preserve"> – педагогическим воззрениям, на использование современных технологий.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</w:pP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</w:pPr>
    </w:p>
    <w:tbl>
      <w:tblPr>
        <w:tblStyle w:val="a6"/>
        <w:tblpPr w:leftFromText="180" w:rightFromText="180" w:vertAnchor="text" w:horzAnchor="margin" w:tblpY="-56"/>
        <w:tblW w:w="14145" w:type="dxa"/>
        <w:tblLayout w:type="fixed"/>
        <w:tblLook w:val="04A0"/>
      </w:tblPr>
      <w:tblGrid>
        <w:gridCol w:w="812"/>
        <w:gridCol w:w="4148"/>
        <w:gridCol w:w="9185"/>
      </w:tblGrid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b/>
                <w:color w:val="0D0D0D" w:themeColor="text1" w:themeTint="F2"/>
              </w:rPr>
            </w:pPr>
          </w:p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Содержание материала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 w:rsidP="00BC6151">
            <w:pPr>
              <w:jc w:val="center"/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Характеристика основных видов </w:t>
            </w:r>
            <w:r w:rsidR="00C557AA"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учебной </w:t>
            </w: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деятельности ученика</w:t>
            </w:r>
          </w:p>
          <w:p w:rsidR="006F68A2" w:rsidRPr="00E55F44" w:rsidRDefault="006F68A2" w:rsidP="00BC6151">
            <w:pPr>
              <w:jc w:val="center"/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(на уровне учебных действий)</w:t>
            </w:r>
          </w:p>
        </w:tc>
      </w:tr>
      <w:tr w:rsidR="006F68A2" w:rsidRPr="00E55F44" w:rsidTr="006F68A2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1. Рациональные дроби</w:t>
            </w:r>
          </w:p>
        </w:tc>
        <w:tc>
          <w:tcPr>
            <w:tcW w:w="9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Формулировать основное свойство рациональной дроби и применять его для преобразования дробей. Выполнять сложение, вычитание, умножение и деление рациональных дробей, а также возведение дроби в степень. Выполнять различные преобразования рациональных выражений, доказывать тождества. Знать свойства функции </w:t>
            </w: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y</w:t>
            </w: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D0D0D" w:themeColor="text1" w:themeTint="F2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D0D0D" w:themeColor="text1" w:themeTint="F2"/>
                      <w:sz w:val="24"/>
                      <w:szCs w:val="24"/>
                      <w:lang w:val="en-US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color w:val="0D0D0D" w:themeColor="text1" w:themeTint="F2"/>
                      <w:sz w:val="24"/>
                      <w:szCs w:val="24"/>
                    </w:rPr>
                    <m:t>x</m:t>
                  </m:r>
                </m:den>
              </m:f>
            </m:oMath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, где </w:t>
            </w: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k</w:t>
            </w: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E55F44">
              <w:rPr>
                <w:rFonts w:asciiTheme="minorEastAsia" w:hAnsiTheme="minorEastAsia" w:cstheme="minorEastAsia"/>
                <w:color w:val="0D0D0D" w:themeColor="text1" w:themeTint="F2"/>
                <w:sz w:val="24"/>
                <w:szCs w:val="24"/>
              </w:rPr>
              <w:t>≠</w:t>
            </w: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0, и уметь строить график.</w:t>
            </w:r>
          </w:p>
        </w:tc>
      </w:tr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Рациональные дроби и их свойства.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Сумма и разность дробей.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Произведение и частное дробей.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F68A2" w:rsidRPr="00E55F44" w:rsidTr="006F68A2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2. Квадратные корни</w:t>
            </w:r>
          </w:p>
        </w:tc>
        <w:tc>
          <w:tcPr>
            <w:tcW w:w="9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Приводить примеры рациональных и иррациональных чисел. Находить значения арифметических квадратных корней, используя при необходимости калькулятор. Доказывать теоремы о корне из произведения и дроби, тождество 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color w:val="0D0D0D" w:themeColor="text1" w:themeTint="F2"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D0D0D" w:themeColor="text1" w:themeTint="F2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= │</w:t>
            </w: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a</w:t>
            </w:r>
            <w:r w:rsidRPr="00E55F44">
              <w:rPr>
                <w:rFonts w:asciiTheme="minorEastAsia" w:hAnsiTheme="minorEastAsia" w:cstheme="minorEastAsia"/>
                <w:color w:val="0D0D0D" w:themeColor="text1" w:themeTint="F2"/>
                <w:sz w:val="24"/>
                <w:szCs w:val="24"/>
              </w:rPr>
              <w:t xml:space="preserve">│, применять их в преобразованиях выражений. Освобождаться от иррациональности в знаменателях дробей вида </w:t>
            </w:r>
            <m:oMath>
              <m:f>
                <m:fPr>
                  <m:ctrlPr>
                    <w:rPr>
                      <w:rFonts w:ascii="Cambria Math" w:hAnsi="Cambria Math" w:cstheme="minorEastAsia"/>
                      <w:i/>
                      <w:color w:val="0D0D0D" w:themeColor="text1" w:themeTint="F2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EastAsia"/>
                      <w:color w:val="0D0D0D" w:themeColor="text1" w:themeTint="F2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 w:cstheme="minorEastAsia"/>
                          <w:i/>
                          <w:color w:val="0D0D0D" w:themeColor="text1" w:themeTint="F2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EastAsia"/>
                          <w:color w:val="0D0D0D" w:themeColor="text1" w:themeTint="F2"/>
                          <w:sz w:val="24"/>
                          <w:szCs w:val="24"/>
                        </w:rPr>
                        <m:t>b,</m:t>
                      </m:r>
                    </m:e>
                  </m:rad>
                </m:den>
              </m:f>
            </m:oMath>
            <w:r w:rsidRPr="00E55F44">
              <w:rPr>
                <w:rFonts w:asciiTheme="minorEastAsia" w:hAnsiTheme="minorEastAsia" w:cstheme="minorEastAsia"/>
                <w:color w:val="0D0D0D" w:themeColor="text1" w:themeTint="F2"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EastAsia"/>
                      <w:i/>
                      <w:color w:val="0D0D0D" w:themeColor="text1" w:themeTint="F2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inorEastAsia"/>
                      <w:color w:val="0D0D0D" w:themeColor="text1" w:themeTint="F2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 w:cstheme="minorEastAsia"/>
                          <w:i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EastAsia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m:t>b</m:t>
                      </m:r>
                      <m:r>
                        <w:rPr>
                          <w:rFonts w:ascii="Cambria Math" w:hAnsi="Cambria Math" w:cstheme="minorEastAsia"/>
                          <w:color w:val="0D0D0D" w:themeColor="text1" w:themeTint="F2"/>
                          <w:sz w:val="24"/>
                          <w:szCs w:val="24"/>
                        </w:rPr>
                        <m:t>±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 w:cstheme="minorEastAsia"/>
                              <w:i/>
                              <w:color w:val="0D0D0D" w:themeColor="text1" w:themeTint="F2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theme="minorEastAsia"/>
                              <w:color w:val="0D0D0D" w:themeColor="text1" w:themeTint="F2"/>
                              <w:sz w:val="24"/>
                              <w:szCs w:val="24"/>
                              <w:lang w:val="en-US"/>
                            </w:rPr>
                            <m:t>c</m:t>
                          </m:r>
                        </m:e>
                      </m:rad>
                    </m:e>
                  </m:rad>
                </m:den>
              </m:f>
            </m:oMath>
            <w:r w:rsidRPr="00E55F44">
              <w:rPr>
                <w:rFonts w:asciiTheme="minorEastAsia" w:hAnsiTheme="minorEastAsia" w:cstheme="minorEastAsia"/>
                <w:color w:val="0D0D0D" w:themeColor="text1" w:themeTint="F2"/>
                <w:sz w:val="24"/>
                <w:szCs w:val="24"/>
              </w:rPr>
              <w:t xml:space="preserve">. Выносить множитель за знак корня и вносить множитель под знак корня. Использовать квадратные корни для выражения переменных из геометрических и физических формул. Строить график функции      </w:t>
            </w:r>
            <w:r w:rsidRPr="00E55F44">
              <w:rPr>
                <w:rFonts w:asciiTheme="minorEastAsia" w:hAnsiTheme="minorEastAsia" w:cstheme="minorEastAsia"/>
                <w:color w:val="0D0D0D" w:themeColor="text1" w:themeTint="F2"/>
                <w:sz w:val="24"/>
                <w:szCs w:val="24"/>
                <w:lang w:val="en-US"/>
              </w:rPr>
              <w:t>y</w:t>
            </w:r>
            <w:r w:rsidRPr="00E55F44">
              <w:rPr>
                <w:rFonts w:asciiTheme="minorEastAsia" w:hAnsiTheme="minorEastAsia" w:cstheme="minorEastAsia"/>
                <w:color w:val="0D0D0D" w:themeColor="text1" w:themeTint="F2"/>
                <w:sz w:val="24"/>
                <w:szCs w:val="24"/>
              </w:rPr>
              <w:t xml:space="preserve"> = </w:t>
            </w:r>
            <m:oMath>
              <m:rad>
                <m:radPr>
                  <m:degHide m:val="on"/>
                  <m:ctrlPr>
                    <w:rPr>
                      <w:rFonts w:ascii="Cambria Math" w:hAnsi="Cambria Math" w:cstheme="minorEastAsia"/>
                      <w:i/>
                      <w:color w:val="0D0D0D" w:themeColor="text1" w:themeTint="F2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EastAsia"/>
                      <w:color w:val="0D0D0D" w:themeColor="text1" w:themeTint="F2"/>
                      <w:sz w:val="24"/>
                      <w:szCs w:val="24"/>
                      <w:lang w:val="en-US"/>
                    </w:rPr>
                    <m:t>x</m:t>
                  </m:r>
                </m:e>
              </m:rad>
            </m:oMath>
            <w:r w:rsidRPr="00E55F44">
              <w:rPr>
                <w:rFonts w:asciiTheme="minorEastAsia" w:hAnsiTheme="minorEastAsia" w:cstheme="minorEastAsia"/>
                <w:color w:val="0D0D0D" w:themeColor="text1" w:themeTint="F2"/>
                <w:sz w:val="24"/>
                <w:szCs w:val="24"/>
              </w:rPr>
              <w:t xml:space="preserve">  и иллюстрировать на графике её свойства.</w:t>
            </w:r>
          </w:p>
        </w:tc>
      </w:tr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Действительные числа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Арифметический квадратный корень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Свойства арифметического квадратного корня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Применение свойств арифметического квадратного корня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F68A2" w:rsidRPr="00E55F44" w:rsidTr="006F68A2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3. Квадратные уравнения</w:t>
            </w:r>
          </w:p>
        </w:tc>
        <w:tc>
          <w:tcPr>
            <w:tcW w:w="9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Решать квадратные уравнения. Находить подбором корни квадратного уравнения, используя теорему Виета. Исследовать квадратные уравнения по дискриминанту и коэффициентам. Решать дробные рациональные уравнения, сводя решение таких уравнений к решению линейных и квадратных уравнений с последующим исключением посторонних корней. Решать текстовые задачи, используя в качестве алгебраической модели квадратные и дробные уравнения.</w:t>
            </w:r>
          </w:p>
        </w:tc>
      </w:tr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Квадратное уравнение и его корни.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F68A2" w:rsidRPr="00E55F44" w:rsidTr="006F68A2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4. Неравенства </w:t>
            </w:r>
          </w:p>
        </w:tc>
        <w:tc>
          <w:tcPr>
            <w:tcW w:w="9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Формулировать и доказывать свойства числовых неравенств. Использовать аппарат неравенства для оценки погрешности и точности приближения.</w:t>
            </w:r>
          </w:p>
          <w:p w:rsidR="006F68A2" w:rsidRPr="00E55F44" w:rsidRDefault="006F68A2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Находить пересечение и объединение множеств, в частности числовых промежутков. Решать линейные неравенства. Решать системы линейных неравенств, в том числе таких, которые записаны в виде двойных неравенств.</w:t>
            </w:r>
          </w:p>
        </w:tc>
      </w:tr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Числовые неравенства и их свойства.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Неравенства с одной переменной и их системы.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F68A2" w:rsidRPr="00E55F44" w:rsidTr="006F68A2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5. Степень с целым показателем. Элементы статистики.</w:t>
            </w:r>
          </w:p>
        </w:tc>
        <w:tc>
          <w:tcPr>
            <w:tcW w:w="9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Знать определение и свойства степени с целым показателем. Применять свойства степени с целым показателем при выполнении вычислений и преобразовании выражений. Использовать запись чисел в стандартном виде для выражения и сопоставления размеров объектов, длительности процессов в окружающем мире.</w:t>
            </w:r>
          </w:p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Приводить примеры репрезентативной и нерепрезентативной выборки. Извлекать информацию в виде таблиц частот, строить интервальный ряд. Использовать наглядное представление статистической информации в виде столбчатых и круговых диаграмм, полигонов, гистограмм.</w:t>
            </w:r>
          </w:p>
        </w:tc>
      </w:tr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Степень с целым показателем и её свойства.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F68A2" w:rsidRPr="00E55F44" w:rsidTr="006F68A2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Элементы статистики.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8A2" w:rsidRPr="00E55F44" w:rsidRDefault="006F68A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6F68A2" w:rsidRPr="00E55F44" w:rsidTr="006F68A2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8A2" w:rsidRPr="00E55F44" w:rsidRDefault="006F68A2">
            <w:pPr>
              <w:jc w:val="both"/>
              <w:rPr>
                <w:rFonts w:ascii="Times New Roman" w:eastAsiaTheme="minorEastAsia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</w:pP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</w:pP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</w:pP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</w:pP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</w:pP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eastAsia="en-US"/>
        </w:rPr>
      </w:pPr>
    </w:p>
    <w:p w:rsidR="006F68A2" w:rsidRPr="00E55F44" w:rsidRDefault="006F68A2" w:rsidP="006F68A2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Календарно – тематическое планирование</w:t>
      </w:r>
    </w:p>
    <w:p w:rsidR="006F68A2" w:rsidRPr="00E55F44" w:rsidRDefault="006F68A2" w:rsidP="006F68A2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W w:w="15660" w:type="dxa"/>
        <w:tblInd w:w="-53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59"/>
        <w:gridCol w:w="3587"/>
        <w:gridCol w:w="4817"/>
        <w:gridCol w:w="2620"/>
        <w:gridCol w:w="1200"/>
        <w:gridCol w:w="1240"/>
        <w:gridCol w:w="1237"/>
      </w:tblGrid>
      <w:tr w:rsidR="006F68A2" w:rsidRPr="00E55F44" w:rsidTr="006F68A2"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№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</w:t>
            </w:r>
            <w:proofErr w:type="spellEnd"/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/</w:t>
            </w: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Раздел, название урока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поурочном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планировании</w:t>
            </w:r>
            <w:proofErr w:type="gramEnd"/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Дидактические единицы образовательного процесса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Тип урока.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Контроль знаний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учащихся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Коли-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чество</w:t>
            </w:r>
            <w:proofErr w:type="spellEnd"/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часов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Дата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Корректи</w:t>
            </w:r>
            <w:proofErr w:type="spellEnd"/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ровка</w:t>
            </w:r>
            <w:proofErr w:type="spellEnd"/>
          </w:p>
        </w:tc>
      </w:tr>
      <w:tr w:rsidR="006F68A2" w:rsidRPr="00E55F44" w:rsidTr="006F68A2"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Arial Black" w:hAnsi="Arial Black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 xml:space="preserve">ГЛАВА </w:t>
            </w: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  <w:lang w:val="en-US"/>
              </w:rPr>
              <w:t>I</w:t>
            </w: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>. РАЦИОНАЛЬНЫЕ ДРОБИ</w:t>
            </w:r>
          </w:p>
        </w:tc>
        <w:tc>
          <w:tcPr>
            <w:tcW w:w="7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Цель: выработать умение выполнять тождественные преобразования рациональных выражений.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Arial Black" w:hAnsi="Arial Black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>23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3E7CF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03</w:t>
            </w:r>
            <w:r w:rsidR="002F607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.09.18</w:t>
            </w:r>
            <w:r w:rsidR="005D4578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– 25</w:t>
            </w:r>
            <w:r w:rsidR="006F68A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.10.1</w:t>
            </w:r>
            <w:r w:rsidR="002F607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26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§1. РАЦИОНАЛЬНЫЕ ДРОБИ И ИХ СВОЙСТВА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gramStart"/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Знать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основное свойство дроби, рациональные, целые, дробные выражения; правильно употреблять термины «выражение», «тождественное преобразование», </w:t>
            </w: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понимать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формулировку заданий: упростить выражение, разложить на множители, привести к общему знаменателю, сократить дробь. </w:t>
            </w:r>
            <w:proofErr w:type="gramEnd"/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Уметь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осуществлять в рациональных выражениях числовые подстановки и выполнять соответствующие вычисления, выполнять действия сложения и вычитания с алгебраическими дробями, сокращать дробь, выполнять разложение многочлена на множители применением формул сокращенного умножения, выполнять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 xml:space="preserve">преобразование рациональных выражений. 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eastAsia="Arial Unicode MS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5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3E7CF1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03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.09.18</w:t>
            </w:r>
            <w:r w:rsidR="00904AEC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13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1182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1/1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2/2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Рациональные выражения, п.1.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Изучение и первичное закрепление новых знаний (урок – лекция). СК.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Комбинированный урок. Т-1 на повторение. С-1. ИК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3E7CF1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03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06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129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3/3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4/4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Основное свойство дроби. Сокращение дробей, п.2.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Усвоение нового  материала в процессе выполнения упр. Т-2. ИК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Урок-практикум. МД.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С-2. ВК, ИК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СК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07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129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5/5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Входная диагностическая контрольная работа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Входной контроль.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 контроля, оценки  знаний учащихся.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13</w:t>
            </w:r>
            <w:r w:rsidR="006F68A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.09.1</w:t>
            </w:r>
            <w:r w:rsidR="002F607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293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§2. СУММА И РАЗНОСТЬ ДРОБЕЙ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14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.09.18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28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293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6/6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7/7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Сложение и вычитание дробей с одинаковыми знаменателями, п.3.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 формирования новых знаний и умений. С-3. ИК. Урок-практикум. МД. ВК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14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17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293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8/8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9/9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10/10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11/11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Сложение и вычитание дробей с разными знаменателями, п.4.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Комбинированный урок. Т-3. ТК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формирования новых умений и навыков. ИК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практикум.  СК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 обобщения и систематизации ЗУН.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24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27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293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12/12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Контрольная работа №1</w:t>
            </w: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«Сложение и вычитание рациональных дробей», п.1-4.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Уметь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применять изученную теорию при упрощении рациональных выражений, содержащих действия сложения и вычитания; сокращать дроби.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контроля, оценки  знаний учащихся. Фронтальный 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28</w:t>
            </w:r>
            <w:r w:rsidR="006F68A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.09.1</w:t>
            </w:r>
            <w:r w:rsidR="002F607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58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№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</w:t>
            </w:r>
            <w:proofErr w:type="spellEnd"/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/</w:t>
            </w: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Раздел, название урока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поурочном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планировании</w:t>
            </w:r>
            <w:proofErr w:type="gramEnd"/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Дидактические единицы образовательного процесса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Тип урока.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Контроль знаний учащихся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Коли-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чество</w:t>
            </w:r>
            <w:proofErr w:type="spellEnd"/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часов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Дата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Корректи</w:t>
            </w:r>
            <w:proofErr w:type="spellEnd"/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ровка</w:t>
            </w:r>
            <w:proofErr w:type="spellEnd"/>
          </w:p>
        </w:tc>
      </w:tr>
      <w:tr w:rsidR="006F68A2" w:rsidRPr="00E55F44" w:rsidTr="006F68A2">
        <w:trPr>
          <w:trHeight w:val="585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§3. ПРОИЗВЕДЕНИЕ И ЧАСТНОЕ ДРОБЕЙ</w:t>
            </w:r>
          </w:p>
        </w:tc>
        <w:tc>
          <w:tcPr>
            <w:tcW w:w="481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Знать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 </w:t>
            </w: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и  понимать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формулировку заданий: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 xml:space="preserve">упростить выражение, разложить на множители, привести к общему знаменателю, сократить дробь, свойства обратной пропорциональности.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Уметь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осуществлять в рациональных выражениях числовые подстановки и выполнять соответствующие вычисления, выполнять действия умножения и деления с алгебраическими дробями, возводить дробь в степень, выполнять преобразование рациональных выражений; правильно употреблять функциональную терминологию (значение функции, аргумент, график функции), строить график обратной пропорциональности, находить значения функции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y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=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k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/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x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по графику, по формуле. 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01</w:t>
            </w:r>
            <w:r w:rsidR="008119D7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.18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25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876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13/13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14/14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Умножение дробей. Возведение дроби в степень, п.5.</w:t>
            </w:r>
          </w:p>
        </w:tc>
        <w:tc>
          <w:tcPr>
            <w:tcW w:w="7435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 смешанного типа.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Обучающая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ср. СК, ГК Урок самостоятельной работы обучающего характера. СК. ИК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01</w:t>
            </w:r>
            <w:r w:rsidR="008119D7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04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1066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15/15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16/16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Деление дробей, п.6.</w:t>
            </w:r>
          </w:p>
        </w:tc>
        <w:tc>
          <w:tcPr>
            <w:tcW w:w="7435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Усвоение новых умений в процессе выполнения заданий. Т-4. ИК. СК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Урок-практикум. МД. ВК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05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544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 17/17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18/18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19/19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Преобразование рациональных выражений, п.7.</w:t>
            </w:r>
          </w:p>
        </w:tc>
        <w:tc>
          <w:tcPr>
            <w:tcW w:w="7435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Комбинированный. Т-5. ИК. ТК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приобретения новых знаний. ГК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практикум. ИК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12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15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590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20/20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21/21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Функция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y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=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k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/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x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и ее график, п.8.</w:t>
            </w:r>
          </w:p>
        </w:tc>
        <w:tc>
          <w:tcPr>
            <w:tcW w:w="7435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изучения нового материала.  Практическая работа.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18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1066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22/22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Обобщающий урок.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Представление дроби в виде суммы дробей, п.9.</w:t>
            </w:r>
          </w:p>
        </w:tc>
        <w:tc>
          <w:tcPr>
            <w:tcW w:w="7435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обобщения и систематизации знаний. Групповой, устный контроль. СК. Зачет №1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22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1066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23/23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Контрольная работа №2</w:t>
            </w: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«Умножение и деление рациональных дробей», п.5-9.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Уметь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применять изученную теорию при упрощении рациональных выражений.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 контроля, оценки  знаний учащихся. Фронтальный  письменный контроль.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25</w:t>
            </w:r>
            <w:r w:rsidR="006F68A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.10.1</w:t>
            </w:r>
            <w:r w:rsidR="002F607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4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Arial Black" w:hAnsi="Arial Black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 xml:space="preserve">ГЛАВА </w:t>
            </w: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  <w:lang w:val="en-US"/>
              </w:rPr>
              <w:t>II</w:t>
            </w: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 xml:space="preserve">. КВАДРАТНЫЕ </w:t>
            </w: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lastRenderedPageBreak/>
              <w:t>КОРНИ</w:t>
            </w:r>
          </w:p>
        </w:tc>
        <w:tc>
          <w:tcPr>
            <w:tcW w:w="7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 xml:space="preserve">Цель: систематизировать сведения о рациональных числах и дать представление об иррациональных числах; выработать умение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выполнять преобразование выражений, содержащих квадратные корни.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Arial Black" w:hAnsi="Arial Black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lastRenderedPageBreak/>
              <w:t>19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26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.10.18</w:t>
            </w:r>
            <w:r w:rsidR="00EC3F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17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13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§4. ДЕЙСТВИТЕЛЬНЫЕ ЧИСЛА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26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.10.18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08</w:t>
            </w:r>
            <w:r w:rsidR="008119D7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1066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24/1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25/2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Рациональные числа, п. 10.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Иррациональные числа, п. 11.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 xml:space="preserve">Знать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определения квадратного корня, арифметического квадратного корня, какие 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обобщения и систематизации знаний. СК. Урок усвоения новых знаний.   ВК. ИК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26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08.11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9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№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</w:t>
            </w:r>
            <w:proofErr w:type="spellEnd"/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/</w:t>
            </w: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Раздел, название урока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поурочном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планировании</w:t>
            </w:r>
            <w:proofErr w:type="gramEnd"/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Дидактические единицы образовательного процесса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Контроль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знаний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учащихся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Коли-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чество</w:t>
            </w:r>
            <w:proofErr w:type="spellEnd"/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часов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Дата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Корректи</w:t>
            </w:r>
            <w:proofErr w:type="spellEnd"/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ровка</w:t>
            </w:r>
            <w:proofErr w:type="spellEnd"/>
          </w:p>
        </w:tc>
      </w:tr>
      <w:tr w:rsidR="006F68A2" w:rsidRPr="00E55F44" w:rsidTr="006F68A2"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§5. АРИФМЕТИЧЕСКИЙ КВАДРАТНЫЙ КОРЕНЬ.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числа называются рациональными, иррациональными, как обозначается множество рациональных чисел; свойства арифметического квадратного корня.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Уметь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выполнять преобразование числовых выражений, содержащих квадратные корни; решать уравнения вида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x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  <w:t>2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=а; находить приближенные значения квадратного корня; находить квадратный корень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5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09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.11.18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19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5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26/3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Квадратные корни. Арифметический квадратный корень, п.12.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усвоения новых знаний, умений и навыков. ИК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90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27/4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Квадратные корни. Арифметический квадратный корень, п.12.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Урок-практикум. Коллективная работа.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ГК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12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28/5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Уравнение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x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vertAlign w:val="superscript"/>
              </w:rPr>
              <w:t>2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=а, п.13. 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произведения, дроби, степени, строить график функции </w:t>
            </w:r>
            <w:r w:rsidRPr="00E55F44">
              <w:rPr>
                <w:rFonts w:ascii="Times New Roman" w:eastAsia="Calibri" w:hAnsi="Times New Roman" w:cs="Times New Roman"/>
                <w:color w:val="0D0D0D" w:themeColor="text1" w:themeTint="F2"/>
                <w:position w:val="-10"/>
                <w:sz w:val="24"/>
                <w:szCs w:val="24"/>
                <w:lang w:eastAsia="en-US"/>
              </w:rPr>
              <w:object w:dxaOrig="780" w:dyaOrig="380">
                <v:shape id="_x0000_i1037" type="#_x0000_t75" style="width:39pt;height:19.5pt" o:ole="">
                  <v:imagedata r:id="rId30" o:title=""/>
                </v:shape>
                <o:OLEObject Type="Embed" ProgID="Equation.3" ShapeID="_x0000_i1037" DrawAspect="Content" ObjectID="_1071368504" r:id="rId31"/>
              </w:objec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и находить значения этой функции по графику или  по формуле.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 усвоения новых знаний, умений и навыков.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15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29/6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Нахождение приближенных значений квадратного корня, п.14.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практикумы.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16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30/7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Функция  </w:t>
            </w:r>
            <w:r w:rsidRPr="00E55F44">
              <w:rPr>
                <w:rFonts w:ascii="Times New Roman" w:eastAsia="Calibri" w:hAnsi="Times New Roman" w:cs="Times New Roman"/>
                <w:color w:val="0D0D0D" w:themeColor="text1" w:themeTint="F2"/>
                <w:position w:val="-10"/>
                <w:sz w:val="24"/>
                <w:szCs w:val="24"/>
                <w:lang w:eastAsia="en-US"/>
              </w:rPr>
              <w:object w:dxaOrig="780" w:dyaOrig="380">
                <v:shape id="_x0000_i1038" type="#_x0000_t75" style="width:39pt;height:19.5pt" o:ole="">
                  <v:imagedata r:id="rId32" o:title=""/>
                </v:shape>
                <o:OLEObject Type="Embed" ProgID="Equation.3" ShapeID="_x0000_i1038" DrawAspect="Content" ObjectID="_1071368505" r:id="rId33"/>
              </w:objec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и ее график, п.15.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 практических работ  (исследовательского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 xml:space="preserve">типа).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§6. СВОЙСТВА АРИФМЕТИЧЕСКОГО КВАДРАТНОГО КОРНЯ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4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22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.11.18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29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1143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31/8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32/9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Квадратный корень из произведения и дроби, п.16.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Усвоение изученного материала в процессе решения задач. Самоконтроль, ИК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22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23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33/10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Квадратный корень из степени, п.17.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Усвоение изученного материала в процессе решения задач. Практикум.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26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1373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34/11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Контрольная работа №3</w:t>
            </w: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«Свойства арифметического квадратного корня», п.10-17.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Уметь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применять изученную теорию при выполнении письменной работы.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контроля, оценки и коррекции знаний учащихся.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904AE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29</w:t>
            </w:r>
            <w:r w:rsidR="006F68A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.11.1</w:t>
            </w:r>
            <w:r w:rsidR="002F607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№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</w:t>
            </w:r>
            <w:proofErr w:type="spellEnd"/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/</w:t>
            </w: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Раздел, название урока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поурочном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планировании</w:t>
            </w:r>
            <w:proofErr w:type="gramEnd"/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Дидактические единицы образовательного процесса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Контроль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знаний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учащихся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Коли-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чество</w:t>
            </w:r>
            <w:proofErr w:type="spellEnd"/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часов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Дата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Корректи</w:t>
            </w:r>
            <w:proofErr w:type="spellEnd"/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ровка</w:t>
            </w:r>
            <w:proofErr w:type="spellEnd"/>
          </w:p>
        </w:tc>
      </w:tr>
      <w:tr w:rsidR="006F68A2" w:rsidRPr="00E55F44" w:rsidTr="006F68A2">
        <w:trPr>
          <w:trHeight w:val="634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§7. ПРИМЕНЕНИЕ СВОЙСТВ АРИФМЕТИЧЕСКОГО КВАДРАТНОГО КОРНЯ</w:t>
            </w:r>
          </w:p>
        </w:tc>
        <w:tc>
          <w:tcPr>
            <w:tcW w:w="481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Уметь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выносить множитель из-под знака корня, вносить множитель под знак корня; выполнять преобразование выражений, содержащих квадратные корни.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30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.11.18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17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35/12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36/13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Вынесение множителя из-под знака корня.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Внесение множителя под знак корня, п.18.</w:t>
            </w:r>
          </w:p>
        </w:tc>
        <w:tc>
          <w:tcPr>
            <w:tcW w:w="7435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Усвоение изученного материала в процессе решения задач. Групповой и индивидуальный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30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03.12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75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37/14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38/15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39/16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40/17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Преобразование выражений, содержащих квадратные корни, п.19.</w:t>
            </w:r>
          </w:p>
        </w:tc>
        <w:tc>
          <w:tcPr>
            <w:tcW w:w="7435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Уроки – практикумы по решению заданий.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06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.12.18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07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.12.18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.12.18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13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41/18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Обобщающий урок.  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sym w:font="Symbol" w:char="00B7"/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Преобразование двойных радикалов, п.20.</w:t>
            </w:r>
          </w:p>
        </w:tc>
        <w:tc>
          <w:tcPr>
            <w:tcW w:w="7435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обобщения и систематизации знаний. Практикум по решению задач. Зачет №2.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14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42/19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Контрольная работа №4</w:t>
            </w: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«Преобразование выражений, содержащих квадратные корни», п.18-20.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Уметь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применять изученную теорию при упрощении и преобразовании выражений, содержащих квадратные корни.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контроля, оценки  знаний учащихся. Фронтальный  письменный 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17</w:t>
            </w:r>
            <w:r w:rsidR="006F68A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.12.1</w:t>
            </w:r>
            <w:r w:rsidR="002F607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426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Arial Black" w:hAnsi="Arial Black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 xml:space="preserve">ГЛАВА </w:t>
            </w: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  <w:lang w:val="en-US"/>
              </w:rPr>
              <w:t>III</w:t>
            </w: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>. КВАДРАТНЫЕ УРАВНЕНИЯ</w:t>
            </w:r>
          </w:p>
        </w:tc>
        <w:tc>
          <w:tcPr>
            <w:tcW w:w="7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Цель: выработать умения решать квадратные уравнения и простейшие рациональные уравнения и применять их к решению задач.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Arial Black" w:hAnsi="Arial Black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>22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.12.18</w:t>
            </w: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– 15</w:t>
            </w:r>
            <w:r w:rsidR="006F68A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.02.1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46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§8. КВАДРАТНОЕ УРАВНЕНИЕ И ЕГО КОРНИ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 xml:space="preserve">Знать,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что такое квадратное уравнение, неполное квадратное уравнение, приведенное квадратное уравнение; формулы дискриминанта и корней квадратного уравнения, терему Виета и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обратную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ей.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Уметь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решать квадратные уравнения выделением квадрата двучлена, решать 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12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.12.18</w:t>
            </w:r>
            <w:r w:rsidR="00C736F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24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.01.1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  43/1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44/2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Определение квадратного уравнения. Неполные квадратные уравнения, п.21.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лекция с необходимым минимумом задач. Практикум.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21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45/3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46/4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47/5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Формула корней квадратного уравнения, п.22.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Усвоение изученного материала в процессе решения задач.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24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.12.18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27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.12.18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48\6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Формула корней квадратного уравнения, п.22.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обобщения и систематизации знаний. Практикум.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10.01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1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49/7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50\8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Решение задач с помощью квадратных уравнений, п.23.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Уроки – практикумы по решению задач.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.01.19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14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.01.1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159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51/9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52/10</w:t>
            </w:r>
          </w:p>
          <w:p w:rsidR="00097E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53/11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Теорема Виета, п.24.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Усвоение изученного материала в процессе решения задач.  Самоконтроль.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7EA2" w:rsidRPr="00E55F44" w:rsidRDefault="00097E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17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.01.19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18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.01.19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21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.01.1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1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54/12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Контрольная работа №5</w:t>
            </w: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«Квадратные уравнения», п.21-24.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Применение изученного материала по решению квадратных уравнений  при выполнении письменной работы.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контроля, оценки  знаний учащихся. Фронтальный  письменный 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24</w:t>
            </w:r>
            <w:r w:rsidR="006F68A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.01.1</w:t>
            </w:r>
            <w:r w:rsidR="002F607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580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§9. ДРОБНЫЕ РАЦИОНАЛЬНЫЕ УРАВНЕНИЯ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bottom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 xml:space="preserve">Знать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какие уравнения называются дробно-рациональными, какие бывают способы решения уравнений, понимать, что уравнение – это математический аппарат решения разнообразных задач математики, смежных областей знаний, практики.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 xml:space="preserve">Уметь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решать дробно-рациональные уравнения, решать уравнения графическим способом, решать текстовые задачи с помощью дробно-рациональных уравнений.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10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25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.01.19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– 15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55/13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56/14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57/15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Решение дробных рациональных уравнений, п.25.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Усвоение изученного материала в процессе решения задач.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25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.01.19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28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.01.19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31</w:t>
            </w:r>
            <w:r w:rsidR="00C736F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.01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87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58/16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59/17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60/18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61/19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Решение задач с помощью рациональных уравнений, п.26.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Усвоение нового материала в процессе решения задач. Самоконтроль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01.02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.19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04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.02.19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07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.02.19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87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62/20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Уравнения с параметром, п.27.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Усвоение изученного материала в процессе решения задач. Индивидуальный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879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63/21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Обобщающий урок. Дробные рациональные уравнения.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обобщения и систематизации знаний. Практикум по решению задач. Зачет №3.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14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879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64/22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Контрольная работа №6</w:t>
            </w: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«Дробные рациональные уравнения», п.25-27.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 xml:space="preserve">Уметь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приобретенные знания, умения и навыки при выполнении письменного контрольного задания.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контроля, оценки  знаний учащихся.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15</w:t>
            </w:r>
            <w:r w:rsidR="006F68A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.02.1</w:t>
            </w:r>
            <w:r w:rsidR="002F607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112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№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</w:t>
            </w:r>
            <w:proofErr w:type="spellEnd"/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/</w:t>
            </w: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Раздел, название урока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поурочном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планировании</w:t>
            </w:r>
            <w:proofErr w:type="gramEnd"/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Дидактические единицы образовательного процесса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Контроль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знаний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учащихся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Коли-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чество</w:t>
            </w:r>
            <w:proofErr w:type="spellEnd"/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часов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Дата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Корректи</w:t>
            </w:r>
            <w:proofErr w:type="spellEnd"/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ровка</w:t>
            </w:r>
            <w:proofErr w:type="spellEnd"/>
          </w:p>
        </w:tc>
      </w:tr>
      <w:tr w:rsidR="006F68A2" w:rsidRPr="00E55F44" w:rsidTr="006F68A2">
        <w:trPr>
          <w:trHeight w:val="438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426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Arial Black" w:hAnsi="Arial Black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 xml:space="preserve">ГЛАВА </w:t>
            </w: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  <w:lang w:val="en-US"/>
              </w:rPr>
              <w:t>IV</w:t>
            </w: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>. НЕРАВЕНСТВА</w:t>
            </w:r>
          </w:p>
        </w:tc>
        <w:tc>
          <w:tcPr>
            <w:tcW w:w="7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Цель: ознакомить учащихся с применением неравен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ств дл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я оценки значений выражений, выработать умение решать линейные неравенства с одной переменной и их системы.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Arial Black" w:hAnsi="Arial Black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>20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18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.02.19</w:t>
            </w:r>
            <w:r w:rsidR="00C736F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</w:t>
            </w:r>
            <w:r w:rsidR="00C736F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</w:t>
            </w:r>
            <w:r w:rsidR="00A505AB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</w:t>
            </w:r>
            <w:r w:rsidR="006F68A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.1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5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§10. ЧИСЛОВЫЕ НЕРАВЕНСТВА И ИХ СВОЙСТВА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Знать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определение числового неравенства с одной переменной, что называется решением неравенства с одной переменной, что значит решить неравенство, свойства числовых неравенств, понимать формулировку задачи «решить неравенство».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 xml:space="preserve">Уметь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записывать и читать числовые промежутки, изображать их на числовой прямой, решать линейные неравенства с одной переменной, решать системы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 xml:space="preserve">неравенств с одной переменной. 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7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18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.02.19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04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.03.1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65/1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913E5B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Числовые неравенства, п.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28.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Изучение нового материала.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Беседа.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Самоконтроль.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66/2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Свойства числовых неравенств, п.29.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Изучение нового материала.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Практическая работа.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Индивидуальный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21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67/3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68/4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Сложение и умножение числовых неравенств, п.30.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с частичн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о-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поисковой работой.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ВК. Индивидуальный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 xml:space="preserve">контроль.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 обобщения и систематизации знаний. Практикум по решению задач.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 виды контроля.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22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.02.19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25</w:t>
            </w:r>
            <w:r w:rsidR="00913E5B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69/5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Погрешность и точность приближения, п.31.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Практикум по решению задач.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C736F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  <w:r w:rsidR="00EC3F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70/6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Обобщающий урок. Свойства числовых неравенств, п. 28 - 31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обобщения и систематизации знаний. Групповой контроль.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01.03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139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71/7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 xml:space="preserve">Контрольная работа №7 </w:t>
            </w: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«Свойства числовых неравенств», п.28-31.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контроля, оценки  знаний учащихся.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Фронтальный  письменный тематический контроль.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04</w:t>
            </w:r>
            <w:r w:rsidR="006F68A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.03.1</w:t>
            </w:r>
            <w:r w:rsidR="002F607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9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№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</w:t>
            </w:r>
            <w:proofErr w:type="spellEnd"/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/</w:t>
            </w: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Раздел, название урока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поурочном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планировании</w:t>
            </w:r>
            <w:proofErr w:type="gramEnd"/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Дидактические единицы образовательного процесса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Контроль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знаний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учащихся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Коли-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чество</w:t>
            </w:r>
            <w:proofErr w:type="spellEnd"/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часов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Дата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Корректи</w:t>
            </w:r>
            <w:proofErr w:type="spellEnd"/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proofErr w:type="spell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ровка</w:t>
            </w:r>
            <w:proofErr w:type="spellEnd"/>
          </w:p>
        </w:tc>
      </w:tr>
      <w:tr w:rsidR="006F68A2" w:rsidRPr="00E55F44" w:rsidTr="006F68A2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§11. НЕРАВЕНСТВА С ОДНОЙ ПЕРЕМЕННОЙ И ИХ СИСТЕМЫ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Знать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определение числового неравенства с одной переменной, что называется решением неравенства с одной переменной, что значит решить неравенство, свойства числовых неравенств, понимать формулировку задачи «решить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неравенство».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 xml:space="preserve">Уметь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записывать и читать числовые промежутки, изображать их на числовой прямой, решать линейные неравенства с одной переменной, решать системы неравенств с одной переменной.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13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07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.03.19</w:t>
            </w:r>
            <w:r w:rsidR="00C736F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12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72/8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Пересечение и объединение множеств, п.32.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 приобретения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новых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ЗУН.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07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.03.1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00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73/9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Числовые промежутки, п.33.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 приобретения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новых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ЗУН.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.03.1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22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74/10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75/11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76/12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Решение неравенств с одной переменной, п.34.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Уроки – практикумы.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14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.03.19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15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.03.19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.03.1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452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77/13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Решение систем неравенств с одной переменной, п.35.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 – практикум.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21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.03.1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416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78/14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Решение систем неравенств с одной переменной, п.35.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 обобщения и систематизации знаний.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22</w:t>
            </w:r>
            <w:r w:rsidR="00DA6661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6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79/15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80/16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81/17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Решение систем неравенств с одной переменной, п.35.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Уроки – практикумы. Проверочная с/р.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01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.04.19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04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.04.19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05</w:t>
            </w:r>
            <w:r w:rsidR="006F68A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.04.1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248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82/18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83/19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Доказательство неравенств, п.36.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Урок приобретения 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новых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ЗУН. Зачет №4. 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08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.04.19</w:t>
            </w: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</w:t>
            </w:r>
            <w:r w:rsidR="006F68A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.04.1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97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84/20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Контрольная работа №8</w:t>
            </w: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«Решение неравенств и систем неравенств с одной переменной», п.32-36.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 xml:space="preserve">Уметь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применять свойства неравенства при решении неравенств и их систем.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контроля, оценки  знаний учащихся.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Фронтальный  письменный 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12</w:t>
            </w:r>
            <w:r w:rsidR="006F68A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.04.1</w:t>
            </w:r>
            <w:r w:rsidR="002F607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462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Arial Black" w:hAnsi="Arial Black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 xml:space="preserve">ГЛАВА </w:t>
            </w: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  <w:lang w:val="en-US"/>
              </w:rPr>
              <w:t>V</w:t>
            </w: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>. СТЕПЕНЬ С ЦЕЛЫМ ПОКАЗАТЕЛЕМ. ЭЛЕМЕНТЫ СТАТИСТИКИ</w:t>
            </w:r>
          </w:p>
        </w:tc>
        <w:tc>
          <w:tcPr>
            <w:tcW w:w="7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Цель: выработать умение применять свойства степени с целым показателем в вычислениях и преобразованиях, сформировать начальные представления о сборе и группировке статистических данных, их наглядной интерпретации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Arial Black" w:hAnsi="Arial Black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15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.04.19</w:t>
            </w:r>
            <w:r w:rsidR="00193CED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17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.05.1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498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§12. СТЕПЕНЬ С ЦЕЛЫМ ПОКАЗАТЕЛЕМ И ЕЕ СВОЙСТВА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Знать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определение степени с целым и целым отрицательным показателем; свойства степени с целым показателями.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 xml:space="preserve">Уметь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выполнять действия со степенями с натуральным и целым показателями; записывать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7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15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.04.19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29</w:t>
            </w:r>
            <w:r w:rsidR="00A505AB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28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85/1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86/2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Определение степени с целым отрицательным показателем, п.37.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Усвоение изученного материала. ИК.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15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.04.19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87/3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88/4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89/5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Свойства степени с целым показателем, п.38.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Комбинированные уроки: лекция, практикум.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19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.04.19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22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.04.19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25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90/6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Стандартный вид числа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., 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п.39.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числа в стандартном виде, записывать приближенные значения чисел, выполнять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действия над приближенными значениями.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усвоения нового материала. Зачет №5.  ТК.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26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91/7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Контрольная работа №9</w:t>
            </w: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«Степень с целым показателем», п.37-39.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 xml:space="preserve">Уметь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применять приобретенные знания, умения и навыки при выполнении письменных заданий.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контроля, оценки  знаний учащихся.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Фронтальный  письменный 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EC3F7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29</w:t>
            </w:r>
            <w:r w:rsidR="00A505AB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.04</w:t>
            </w:r>
            <w:r w:rsidR="006F68A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.1</w:t>
            </w:r>
            <w:r w:rsidR="002F607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§13. ЭЛЕМЕНТЫ СТАТИСТИКИ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Знать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понятия генеральной и выборочной совокупности, полигон, гистограмма, среднее арифметическое, мода, размах; иметь начальные представления об организации статистических исследований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 xml:space="preserve">Уметь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приводить примеры представления статистических данных в виде таблиц частот и относительных частот; выполнять задания на нахождение по таблице частот среднее арифметическое, моду, размах; наглядно представлять статистические данные с помощью столбчатых и круговых диаграмм. 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4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193CE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06</w:t>
            </w:r>
            <w:r w:rsidR="00A505AB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.19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 17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.05.1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990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92/8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93/9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Сбор и группировка статистических данных, п.40.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Уроки с частичн</w:t>
            </w:r>
            <w:proofErr w:type="gramStart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о-</w:t>
            </w:r>
            <w:proofErr w:type="gramEnd"/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поисковой работой.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Индивидуальный контроль.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193CE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06</w:t>
            </w:r>
            <w:r w:rsidR="00A505AB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.19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  <w:p w:rsidR="006F68A2" w:rsidRPr="00E55F44" w:rsidRDefault="00193CE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13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.05.1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94/10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Наглядное представление статистической информации, п.41.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Изучение нового материала. 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Практическая работа.</w:t>
            </w:r>
          </w:p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Индивидуальный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193CE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16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.05.1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466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95/11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sym w:font="Symbol" w:char="00B7"/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Функции </w:t>
            </w: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>у=х</w:t>
            </w: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vertAlign w:val="superscript"/>
              </w:rPr>
              <w:t>-1</w:t>
            </w: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</w:rPr>
              <w:t xml:space="preserve"> и у=х</w:t>
            </w:r>
            <w:r w:rsidRPr="00E55F44"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vertAlign w:val="superscript"/>
              </w:rPr>
              <w:t>-2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и их свойства, п.42.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i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лекция.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193CE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17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.05.1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1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Arial Black" w:hAnsi="Arial Black"/>
                <w:color w:val="0D0D0D" w:themeColor="text1" w:themeTint="F2"/>
                <w:sz w:val="24"/>
                <w:szCs w:val="24"/>
              </w:rPr>
              <w:t>ИТОГОВОЕ ПОВТОРЕНИЕ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193CE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20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.05.19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–</w:t>
            </w:r>
          </w:p>
          <w:p w:rsidR="006F68A2" w:rsidRPr="00E55F44" w:rsidRDefault="00193CE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  <w:t>31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  <w:t>.05.1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52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96/1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  <w:t>Итоговое повторение.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Закрепление знаний, умений и навыков,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полученных на уроках по данным темам (курс алгебры 8 класса).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 xml:space="preserve">Урок контроля, оценки  </w:t>
            </w: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знаний учащихся.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193C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  <w:r w:rsidR="006F68A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.05.1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57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97/2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  <w:t>Итоговое повторение.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Комбинированный урок.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193C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23</w:t>
            </w:r>
            <w:r w:rsidR="006F68A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.05.1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5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98/3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  <w:t>Итоговое повторение.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Комбинированный урок.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193C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24</w:t>
            </w:r>
            <w:r w:rsidR="006F68A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.05.1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59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99/4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u w:val="single"/>
              </w:rPr>
              <w:t>Контрольная работа №10</w:t>
            </w: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«Итоговая контрольная работа за курс алгебры 8 класса»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Комбинированный урок.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193C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  <w:t>27</w:t>
            </w:r>
            <w:r w:rsidR="006F68A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  <w:t>.05.1</w:t>
            </w:r>
            <w:r w:rsidR="002F6072" w:rsidRPr="00E55F4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560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100/5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  <w:t>Работа над ошибками.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Комбинированный урок.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193C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</w:t>
            </w:r>
            <w:r w:rsidR="006F68A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.05.1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560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101/6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  <w:t>Итоговое занятие.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«занимательных задач».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193C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31</w:t>
            </w:r>
            <w:r w:rsidR="006F68A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.05.1</w:t>
            </w:r>
            <w:r w:rsidR="002F6072" w:rsidRPr="00E55F4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102/7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  <w:t>Итоговое повторение.</w:t>
            </w:r>
          </w:p>
        </w:tc>
        <w:tc>
          <w:tcPr>
            <w:tcW w:w="7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Урок «занимательных задач».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103/8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  <w:t>Итоговое повторение.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  <w:tr w:rsidR="006F68A2" w:rsidRPr="00E55F44" w:rsidTr="006F68A2">
        <w:trPr>
          <w:trHeight w:val="3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104 - 105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РЕЗЕРВ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8A2" w:rsidRPr="00E55F44" w:rsidRDefault="006F68A2">
            <w:pPr>
              <w:spacing w:after="0" w:line="240" w:lineRule="auto"/>
              <w:jc w:val="both"/>
              <w:rPr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</w:tr>
    </w:tbl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F68A2" w:rsidRPr="00E55F44" w:rsidRDefault="006F68A2" w:rsidP="006F68A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6F68A2" w:rsidRPr="00E55F44" w:rsidRDefault="006F68A2" w:rsidP="006F68A2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F68A2" w:rsidRPr="00E55F44" w:rsidRDefault="006F68A2" w:rsidP="006F68A2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Материально-техническое обеспечение образовательного процесса по алгебре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>Учебно-методический комплекс учителя:</w:t>
      </w:r>
    </w:p>
    <w:p w:rsidR="006F68A2" w:rsidRPr="00E55F44" w:rsidRDefault="006F68A2" w:rsidP="006F68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 Алгебра-8:учебник/автор: Ю.Н. Макарычев, Н.Г.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Миндюк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К.Н.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Нешков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С</w:t>
      </w:r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.Б. Суворова,  Просвещение, 2018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год.</w:t>
      </w:r>
    </w:p>
    <w:p w:rsidR="006F68A2" w:rsidRPr="00E55F44" w:rsidRDefault="006F68A2" w:rsidP="006F68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2.Изучение алгебры в 7—9 классах/ Ю. Н. Макарычев, Н.Г.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Миндюк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С.Б. С</w:t>
      </w:r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уворова</w:t>
      </w:r>
      <w:proofErr w:type="gramStart"/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..— </w:t>
      </w:r>
      <w:proofErr w:type="gramEnd"/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М.: Просвещение, 2016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6F68A2" w:rsidRPr="00E55F44" w:rsidRDefault="006F68A2" w:rsidP="006F68A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3.Уроки алгебры в 8 классе: кн. для учителя / В.И. </w:t>
      </w:r>
      <w:proofErr w:type="gram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Жохов</w:t>
      </w:r>
      <w:proofErr w:type="gram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Л.Б. Кр</w:t>
      </w:r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айнева. — М.: Просвещение,  2016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4.Алгебра: дидактические  материалы для 8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кл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/ Л. И.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Звавич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Л. В. Кузнецова, С. Б» </w:t>
      </w:r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Суворова. — М.: Просвещение, 2015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5.Элементы статистики и теории вероятностей: Учебное пособие для обучающихся 7 - 9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кл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общеобразовательных учреждений / Ю.Н. Макарычев, Н.Г.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Миндюк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; под ред. С.А.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Теля</w:t>
      </w:r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ковского</w:t>
      </w:r>
      <w:proofErr w:type="spellEnd"/>
      <w:proofErr w:type="gramStart"/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–– </w:t>
      </w:r>
      <w:proofErr w:type="gramEnd"/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М.: Просвещение,201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7г.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F68A2" w:rsidRPr="00E55F44" w:rsidRDefault="006F68A2" w:rsidP="006F68A2">
      <w:p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lastRenderedPageBreak/>
        <w:t>Учебно-методический комплекс ученика:</w:t>
      </w:r>
    </w:p>
    <w:p w:rsidR="006F68A2" w:rsidRPr="00E55F44" w:rsidRDefault="006F68A2" w:rsidP="006F68A2">
      <w:p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 Алгебра-8:учебник/автор: Ю.Н. Макарычев, Н.Г.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Миндюк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К.Н.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Нешков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С.Б. </w:t>
      </w:r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Суворова,  Просвещение, 2018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год.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2. Элементы статистики и теории вероятностей: Учебное пособие для обучающихся 7-9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кл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общеобразовательных учреждений / Ю.Н. Макарычев, Н.Г.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Миндюк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; под ред. С.А.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Теля</w:t>
      </w:r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ковского</w:t>
      </w:r>
      <w:proofErr w:type="spellEnd"/>
      <w:proofErr w:type="gramStart"/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–– </w:t>
      </w:r>
      <w:proofErr w:type="gramEnd"/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М.: Просвещение, 201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7г.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3. Уроки алгебры в 8 классе. / В.И. </w:t>
      </w:r>
      <w:proofErr w:type="gram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Жохов</w:t>
      </w:r>
      <w:proofErr w:type="gram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Л.Б. Крайнева. Пособие для учителей. / М.: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Вербум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 М, 2011. – 96 с.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4. Дидактические материалы по алгебре.8 класс. / Ю.Н. Макарычев, Н.Г.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Миндюк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Л.М. К</w:t>
      </w:r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ороткова. / М: Просвещение, 2016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 160с.</w:t>
      </w:r>
    </w:p>
    <w:p w:rsidR="006F68A2" w:rsidRPr="00E55F44" w:rsidRDefault="006F68A2" w:rsidP="006F68A2">
      <w:pPr>
        <w:keepNext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5.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Разноуровневые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дидактические материалы по алгебре. 8 класс. / Н.Г.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Миндюк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М.Б. </w:t>
      </w:r>
      <w:proofErr w:type="spellStart"/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Миндюк</w:t>
      </w:r>
      <w:proofErr w:type="spellEnd"/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/ М.: </w:t>
      </w:r>
      <w:proofErr w:type="spellStart"/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Генжер</w:t>
      </w:r>
      <w:proofErr w:type="spellEnd"/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2015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– 95 с.</w:t>
      </w:r>
    </w:p>
    <w:p w:rsidR="006F68A2" w:rsidRPr="00E55F44" w:rsidRDefault="006F68A2" w:rsidP="006F68A2">
      <w:pPr>
        <w:spacing w:after="0" w:line="240" w:lineRule="auto"/>
        <w:ind w:right="9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7. Математика: Справ. Материалы; Кн. Для учащихся/ Гусев В. А.., Мордкович А. Г.- М.: Просвещение, 1988. – 416 с.: ил.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8. Математика в таблицах. 5-11 классы. Справочные материа</w:t>
      </w:r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лы.- Москва  «АСТ.  </w:t>
      </w:r>
      <w:proofErr w:type="spellStart"/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Астрель</w:t>
      </w:r>
      <w:proofErr w:type="spellEnd"/>
      <w:r w:rsid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 201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Технические средства обучения: Компьютер,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медиапроектор</w:t>
      </w:r>
      <w:proofErr w:type="spellEnd"/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>Электронные учебные пособия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Интерактивная математика. 5-9 класс. Электронное учебное пособие для основной школы. М., ООО «Дрофа», ООО «ДОС»,, 2011.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Математика. Практикум. 5-11 классы. Электронное учебное издание. М., ООО «Дрофа», ООО «ДОС», 2010.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1.«Живая школа» Живая геометрия. Виртуальная лаборатория.  Институт новых технологических образований.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2.Уроки математики. 5-11 классы, изд. «Глобус»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3.Уроки алгебры Кирилла и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Мефодия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7 – 8 классы. Виртуальная школа Кирилла и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Мефодия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ООО «Кирилл и </w:t>
      </w:r>
      <w:proofErr w:type="spell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Мефодий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», 2004г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4.Живая математика. Учебно-методический комплект. Версия 4.3. Программа. Компьютерные альбомы. М: ИНТ.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>Интернет- ресурсы</w:t>
      </w: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5. </w:t>
      </w:r>
      <w:hyperlink r:id="rId34" w:history="1">
        <w:r w:rsidRPr="00E55F44">
          <w:rPr>
            <w:rStyle w:val="a9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http://school-collection.edu.ru/</w:t>
        </w:r>
      </w:hyperlink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 единая коллекция цифровых образовательных ресурсов.</w:t>
      </w:r>
    </w:p>
    <w:p w:rsidR="006F68A2" w:rsidRPr="00E55F44" w:rsidRDefault="006F68A2" w:rsidP="006F68A2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u w:val="single"/>
          <w:lang w:val="en-US"/>
        </w:rPr>
        <w:t>http</w:t>
      </w:r>
      <w:r w:rsidRPr="00E55F4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u w:val="single"/>
        </w:rPr>
        <w:t>://</w:t>
      </w:r>
      <w:r w:rsidRPr="00E55F4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u w:val="single"/>
          <w:lang w:val="en-US"/>
        </w:rPr>
        <w:t>www</w:t>
      </w:r>
      <w:r w:rsidRPr="00E55F4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u w:val="single"/>
        </w:rPr>
        <w:t>.</w:t>
      </w:r>
      <w:proofErr w:type="spellStart"/>
      <w:r w:rsidRPr="00E55F4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u w:val="single"/>
          <w:lang w:val="en-US"/>
        </w:rPr>
        <w:t>prosv</w:t>
      </w:r>
      <w:proofErr w:type="spellEnd"/>
      <w:r w:rsidRPr="00E55F4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u w:val="single"/>
        </w:rPr>
        <w:t>.</w:t>
      </w:r>
      <w:proofErr w:type="spellStart"/>
      <w:r w:rsidRPr="00E55F4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u w:val="single"/>
          <w:lang w:val="en-US"/>
        </w:rPr>
        <w:t>ru</w:t>
      </w:r>
      <w:proofErr w:type="spell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gramStart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 сайт</w:t>
      </w:r>
      <w:proofErr w:type="gramEnd"/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издательства «Просвещение» (рубрика «Математика»)</w:t>
      </w:r>
    </w:p>
    <w:p w:rsidR="006F68A2" w:rsidRPr="00E55F44" w:rsidRDefault="000E5FBE" w:rsidP="006F68A2">
      <w:pPr>
        <w:pStyle w:val="af7"/>
        <w:spacing w:after="0"/>
        <w:ind w:left="142" w:hanging="142"/>
        <w:jc w:val="both"/>
        <w:rPr>
          <w:color w:val="0D0D0D" w:themeColor="text1" w:themeTint="F2"/>
        </w:rPr>
      </w:pPr>
      <w:hyperlink r:id="rId35" w:history="1">
        <w:r w:rsidR="006F68A2" w:rsidRPr="00E55F44">
          <w:rPr>
            <w:rStyle w:val="a9"/>
            <w:i/>
            <w:iCs/>
            <w:color w:val="0D0D0D" w:themeColor="text1" w:themeTint="F2"/>
            <w:lang w:val="en-US"/>
          </w:rPr>
          <w:t>http</w:t>
        </w:r>
        <w:r w:rsidR="006F68A2" w:rsidRPr="00E55F44">
          <w:rPr>
            <w:rStyle w:val="a9"/>
            <w:i/>
            <w:iCs/>
            <w:color w:val="0D0D0D" w:themeColor="text1" w:themeTint="F2"/>
          </w:rPr>
          <w:t>:/</w:t>
        </w:r>
      </w:hyperlink>
      <w:proofErr w:type="gramStart"/>
      <w:r w:rsidR="006F68A2" w:rsidRPr="00E55F44">
        <w:rPr>
          <w:i/>
          <w:iCs/>
          <w:color w:val="0D0D0D" w:themeColor="text1" w:themeTint="F2"/>
          <w:u w:val="single"/>
          <w:lang w:val="en-US"/>
        </w:rPr>
        <w:t>www</w:t>
      </w:r>
      <w:r w:rsidR="006F68A2" w:rsidRPr="00E55F44">
        <w:rPr>
          <w:i/>
          <w:iCs/>
          <w:color w:val="0D0D0D" w:themeColor="text1" w:themeTint="F2"/>
          <w:u w:val="single"/>
        </w:rPr>
        <w:t>.</w:t>
      </w:r>
      <w:proofErr w:type="spellStart"/>
      <w:r w:rsidR="006F68A2" w:rsidRPr="00E55F44">
        <w:rPr>
          <w:i/>
          <w:iCs/>
          <w:color w:val="0D0D0D" w:themeColor="text1" w:themeTint="F2"/>
          <w:u w:val="single"/>
          <w:lang w:val="en-US"/>
        </w:rPr>
        <w:t>drofa</w:t>
      </w:r>
      <w:proofErr w:type="spellEnd"/>
      <w:r w:rsidR="006F68A2" w:rsidRPr="00E55F44">
        <w:rPr>
          <w:i/>
          <w:iCs/>
          <w:color w:val="0D0D0D" w:themeColor="text1" w:themeTint="F2"/>
          <w:u w:val="single"/>
        </w:rPr>
        <w:t>.</w:t>
      </w:r>
      <w:proofErr w:type="spellStart"/>
      <w:r w:rsidR="006F68A2" w:rsidRPr="00E55F44">
        <w:rPr>
          <w:i/>
          <w:iCs/>
          <w:color w:val="0D0D0D" w:themeColor="text1" w:themeTint="F2"/>
          <w:u w:val="single"/>
          <w:lang w:val="en-US"/>
        </w:rPr>
        <w:t>ru</w:t>
      </w:r>
      <w:proofErr w:type="spellEnd"/>
      <w:r w:rsidR="006F68A2" w:rsidRPr="00E55F44">
        <w:rPr>
          <w:i/>
          <w:iCs/>
          <w:color w:val="0D0D0D" w:themeColor="text1" w:themeTint="F2"/>
        </w:rPr>
        <w:t xml:space="preserve">  -</w:t>
      </w:r>
      <w:proofErr w:type="gramEnd"/>
      <w:r w:rsidR="006F68A2" w:rsidRPr="00E55F44">
        <w:rPr>
          <w:i/>
          <w:iCs/>
          <w:color w:val="0D0D0D" w:themeColor="text1" w:themeTint="F2"/>
        </w:rPr>
        <w:t xml:space="preserve"> </w:t>
      </w:r>
      <w:r w:rsidR="006F68A2" w:rsidRPr="00E55F44">
        <w:rPr>
          <w:color w:val="0D0D0D" w:themeColor="text1" w:themeTint="F2"/>
        </w:rPr>
        <w:t xml:space="preserve"> сайт издательства Дрофа (рубрика «Математика»)</w:t>
      </w:r>
    </w:p>
    <w:p w:rsidR="006F68A2" w:rsidRPr="00E55F44" w:rsidRDefault="000E5FBE" w:rsidP="006F68A2">
      <w:pPr>
        <w:pStyle w:val="af7"/>
        <w:spacing w:after="0"/>
        <w:ind w:left="142" w:hanging="142"/>
        <w:jc w:val="both"/>
        <w:rPr>
          <w:color w:val="0D0D0D" w:themeColor="text1" w:themeTint="F2"/>
        </w:rPr>
      </w:pPr>
      <w:hyperlink r:id="rId36" w:history="1">
        <w:r w:rsidR="006F68A2" w:rsidRPr="00E55F44">
          <w:rPr>
            <w:rStyle w:val="a9"/>
            <w:i/>
            <w:iCs/>
            <w:color w:val="0D0D0D" w:themeColor="text1" w:themeTint="F2"/>
            <w:lang w:val="en-US"/>
          </w:rPr>
          <w:t>http</w:t>
        </w:r>
        <w:r w:rsidR="006F68A2" w:rsidRPr="00E55F44">
          <w:rPr>
            <w:rStyle w:val="a9"/>
            <w:i/>
            <w:iCs/>
            <w:color w:val="0D0D0D" w:themeColor="text1" w:themeTint="F2"/>
          </w:rPr>
          <w:t>://</w:t>
        </w:r>
        <w:r w:rsidR="006F68A2" w:rsidRPr="00E55F44">
          <w:rPr>
            <w:rStyle w:val="a9"/>
            <w:i/>
            <w:iCs/>
            <w:color w:val="0D0D0D" w:themeColor="text1" w:themeTint="F2"/>
            <w:lang w:val="en-US"/>
          </w:rPr>
          <w:t>www</w:t>
        </w:r>
        <w:r w:rsidR="006F68A2" w:rsidRPr="00E55F44">
          <w:rPr>
            <w:rStyle w:val="a9"/>
            <w:i/>
            <w:iCs/>
            <w:color w:val="0D0D0D" w:themeColor="text1" w:themeTint="F2"/>
          </w:rPr>
          <w:t>.</w:t>
        </w:r>
        <w:r w:rsidR="006F68A2" w:rsidRPr="00E55F44">
          <w:rPr>
            <w:rStyle w:val="a9"/>
            <w:i/>
            <w:iCs/>
            <w:color w:val="0D0D0D" w:themeColor="text1" w:themeTint="F2"/>
            <w:lang w:val="en-US"/>
          </w:rPr>
          <w:t>internet</w:t>
        </w:r>
        <w:r w:rsidR="006F68A2" w:rsidRPr="00E55F44">
          <w:rPr>
            <w:rStyle w:val="a9"/>
            <w:i/>
            <w:iCs/>
            <w:color w:val="0D0D0D" w:themeColor="text1" w:themeTint="F2"/>
          </w:rPr>
          <w:t>-</w:t>
        </w:r>
        <w:proofErr w:type="spellStart"/>
        <w:r w:rsidR="006F68A2" w:rsidRPr="00E55F44">
          <w:rPr>
            <w:rStyle w:val="a9"/>
            <w:i/>
            <w:iCs/>
            <w:color w:val="0D0D0D" w:themeColor="text1" w:themeTint="F2"/>
            <w:lang w:val="en-US"/>
          </w:rPr>
          <w:t>scool</w:t>
        </w:r>
        <w:proofErr w:type="spellEnd"/>
        <w:r w:rsidR="006F68A2" w:rsidRPr="00E55F44">
          <w:rPr>
            <w:rStyle w:val="a9"/>
            <w:i/>
            <w:iCs/>
            <w:color w:val="0D0D0D" w:themeColor="text1" w:themeTint="F2"/>
          </w:rPr>
          <w:t>.</w:t>
        </w:r>
        <w:proofErr w:type="spellStart"/>
        <w:r w:rsidR="006F68A2" w:rsidRPr="00E55F44">
          <w:rPr>
            <w:rStyle w:val="a9"/>
            <w:i/>
            <w:iCs/>
            <w:color w:val="0D0D0D" w:themeColor="text1" w:themeTint="F2"/>
            <w:lang w:val="en-US"/>
          </w:rPr>
          <w:t>ru</w:t>
        </w:r>
        <w:proofErr w:type="spellEnd"/>
      </w:hyperlink>
      <w:r w:rsidR="006F68A2" w:rsidRPr="00E55F44">
        <w:rPr>
          <w:color w:val="0D0D0D" w:themeColor="text1" w:themeTint="F2"/>
        </w:rPr>
        <w:t xml:space="preserve">  </w:t>
      </w:r>
      <w:r w:rsidR="006F68A2" w:rsidRPr="00E55F44">
        <w:rPr>
          <w:i/>
          <w:iCs/>
          <w:color w:val="0D0D0D" w:themeColor="text1" w:themeTint="F2"/>
        </w:rPr>
        <w:t xml:space="preserve">- </w:t>
      </w:r>
      <w:r w:rsidR="006F68A2" w:rsidRPr="00E55F44">
        <w:rPr>
          <w:color w:val="0D0D0D" w:themeColor="text1" w:themeTint="F2"/>
        </w:rPr>
        <w:t xml:space="preserve">сайт Интернет – школы издательства Просвещение. Учебный план разработан на основе федерального базисного учебного плана для общеобразовательных учреждений РФ и представляет область знаний «Математика». </w:t>
      </w:r>
    </w:p>
    <w:p w:rsidR="006F68A2" w:rsidRPr="00E55F44" w:rsidRDefault="000E5FBE" w:rsidP="006F68A2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hyperlink r:id="rId37" w:history="1"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  <w:lang w:val="en-US"/>
          </w:rPr>
          <w:t>http</w:t>
        </w:r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</w:rPr>
          <w:t>://</w:t>
        </w:r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  <w:lang w:val="en-US"/>
          </w:rPr>
          <w:t>www</w:t>
        </w:r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</w:rPr>
          <w:t>.</w:t>
        </w:r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  <w:lang w:val="en-US"/>
          </w:rPr>
          <w:t>legion</w:t>
        </w:r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</w:rPr>
          <w:t>.</w:t>
        </w:r>
        <w:proofErr w:type="spellStart"/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  <w:lang w:val="en-US"/>
          </w:rPr>
          <w:t>ru</w:t>
        </w:r>
        <w:proofErr w:type="spellEnd"/>
      </w:hyperlink>
      <w:r w:rsidR="006F68A2" w:rsidRPr="00E55F4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  <w:t xml:space="preserve"> </w:t>
      </w:r>
      <w:r w:rsidR="006F68A2"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 сайт издательства «Легион»</w:t>
      </w:r>
    </w:p>
    <w:p w:rsidR="006F68A2" w:rsidRPr="00E55F44" w:rsidRDefault="000E5FBE" w:rsidP="006F68A2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38" w:history="1"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  <w:lang w:val="en-US"/>
          </w:rPr>
          <w:t>http</w:t>
        </w:r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</w:rPr>
          <w:t>://</w:t>
        </w:r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  <w:lang w:val="en-US"/>
          </w:rPr>
          <w:t>www</w:t>
        </w:r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</w:rPr>
          <w:t>.</w:t>
        </w:r>
        <w:proofErr w:type="spellStart"/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  <w:lang w:val="en-US"/>
          </w:rPr>
          <w:t>intellectcentre</w:t>
        </w:r>
        <w:proofErr w:type="spellEnd"/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</w:rPr>
          <w:t>.</w:t>
        </w:r>
        <w:proofErr w:type="spellStart"/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  <w:lang w:val="en-US"/>
          </w:rPr>
          <w:t>ru</w:t>
        </w:r>
        <w:proofErr w:type="spellEnd"/>
      </w:hyperlink>
      <w:r w:rsidR="006F68A2" w:rsidRPr="00E55F4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  <w:t xml:space="preserve"> </w:t>
      </w:r>
      <w:r w:rsidR="006F68A2"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– сайт издательства «Интеллект-Центр», где можно найти учебно-тренировочные материалы, демонстрационные версии, </w:t>
      </w:r>
      <w:proofErr w:type="gramStart"/>
      <w:r w:rsidR="006F68A2"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банк  тренировочных</w:t>
      </w:r>
      <w:proofErr w:type="gramEnd"/>
      <w:r w:rsidR="006F68A2"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заданий с ответами, методические рекомендации и образцы решений</w:t>
      </w:r>
    </w:p>
    <w:p w:rsidR="006F68A2" w:rsidRPr="00E55F44" w:rsidRDefault="000E5FBE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39" w:history="1"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  <w:lang w:val="en-US"/>
          </w:rPr>
          <w:t>http</w:t>
        </w:r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</w:rPr>
          <w:t>://</w:t>
        </w:r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  <w:lang w:val="en-US"/>
          </w:rPr>
          <w:t>www</w:t>
        </w:r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</w:rPr>
          <w:t>.</w:t>
        </w:r>
        <w:proofErr w:type="spellStart"/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  <w:lang w:val="en-US"/>
          </w:rPr>
          <w:t>fipi</w:t>
        </w:r>
        <w:proofErr w:type="spellEnd"/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</w:rPr>
          <w:t>.</w:t>
        </w:r>
        <w:proofErr w:type="spellStart"/>
        <w:r w:rsidR="006F68A2" w:rsidRPr="00E55F44">
          <w:rPr>
            <w:rStyle w:val="a9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  <w:lang w:val="en-US"/>
          </w:rPr>
          <w:t>ru</w:t>
        </w:r>
        <w:proofErr w:type="spellEnd"/>
      </w:hyperlink>
      <w:r w:rsidR="006F68A2" w:rsidRPr="00E55F4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  <w:t xml:space="preserve">  </w:t>
      </w:r>
      <w:r w:rsidR="006F68A2"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портал информационной поддержки мониторинга качества образования, здесь можно найти Федеральный банк тестовых заданий.</w:t>
      </w:r>
    </w:p>
    <w:p w:rsidR="006F68A2" w:rsidRPr="00E55F44" w:rsidRDefault="006F68A2" w:rsidP="006F68A2">
      <w:pPr>
        <w:pStyle w:val="af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F68A2" w:rsidRPr="00E55F44" w:rsidRDefault="006F68A2" w:rsidP="006F68A2">
      <w:pPr>
        <w:pStyle w:val="af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F68A2" w:rsidRPr="00E55F44" w:rsidRDefault="006F68A2" w:rsidP="006F68A2">
      <w:pPr>
        <w:pStyle w:val="af1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Контрольно-измерительный материал.</w:t>
      </w:r>
    </w:p>
    <w:p w:rsidR="006F68A2" w:rsidRPr="00E55F44" w:rsidRDefault="006F68A2" w:rsidP="006F68A2">
      <w:pPr>
        <w:pStyle w:val="af1"/>
        <w:spacing w:after="0" w:line="240" w:lineRule="auto"/>
        <w:jc w:val="both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 xml:space="preserve"> Контрольные работы составляются с учетом обязательных результатов обучения.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Система оценивания.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Оценивание соответствует идее дифференциации обучения. 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Самостоятельные работы, математический диктант, тесты составляются из заданий разного уровня сложности (обязательного и повышенного). Тексты контрольных работ состоят из двух частей: обязательного  и повышенного уровня. Верное выполнение заданий  обязательного уровня оценивается оценкой не выше удовлетворительной.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F68A2" w:rsidRPr="00E55F44" w:rsidRDefault="006F68A2" w:rsidP="00874D7C">
      <w:pPr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E55F44">
        <w:rPr>
          <w:rFonts w:ascii="Times New Roman" w:hAnsi="Times New Roman"/>
          <w:b/>
          <w:color w:val="0D0D0D" w:themeColor="text1" w:themeTint="F2"/>
          <w:sz w:val="24"/>
          <w:szCs w:val="24"/>
        </w:rPr>
        <w:t>График контрольных работ</w:t>
      </w: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9922"/>
        <w:gridCol w:w="2977"/>
      </w:tblGrid>
      <w:tr w:rsidR="006F68A2" w:rsidRPr="00E55F44" w:rsidTr="006F68A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Тема контрольной работы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Дата проведения</w:t>
            </w:r>
          </w:p>
        </w:tc>
      </w:tr>
      <w:tr w:rsidR="006F68A2" w:rsidRPr="00E55F44" w:rsidTr="006F68A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Входная диагностическая контрольная работа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2A0CB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13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.09.2018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rPr>
          <w:trHeight w:val="562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К.р. №1 по теме «Сложение и вычитание рациональных дробей»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2A0CB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28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.09.2018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К.р. №2 по теме «Умножение и деление рациональных дробей»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2A0CB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25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.10.2018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К.р. №3 по теме «Свойства арифметического квадратного корня»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2A0CB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29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.11.2018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К.р. №4 по теме «Преобразование выражений, содержащих квадратные корни»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2A0CB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17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.12.2018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К.р. №5 по теме «Квадратные уравнения»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2A0CB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24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.01.2019 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г.</w:t>
            </w:r>
          </w:p>
        </w:tc>
      </w:tr>
      <w:tr w:rsidR="006F68A2" w:rsidRPr="00E55F44" w:rsidTr="006F68A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К.р. №6 по теме «Дробные рациональные уравнения»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2A0CB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15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.02.2019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К.р. №7 по теме «Свойства числовых неравенств»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2A0CB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04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.03.2019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К.р. №8 по теме «Решение неравенств и систем неравенств с одной переменной»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2A0CB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12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.04.2019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К.р. №9 по теме «Степень с целым показателем»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2A0CB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29.04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.2019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  <w:tr w:rsidR="006F68A2" w:rsidRPr="00E55F44" w:rsidTr="006F68A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68A2" w:rsidRPr="00E55F44" w:rsidRDefault="006F68A2">
            <w:pPr>
              <w:spacing w:after="0" w:line="240" w:lineRule="auto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6F68A2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К.р. №10 «Итоговая контрольная работа за курс алгебры 8 класса»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68A2" w:rsidRPr="00E55F44" w:rsidRDefault="002A0CBD">
            <w:pPr>
              <w:spacing w:after="0" w:line="240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27</w:t>
            </w:r>
            <w:r w:rsidR="002F607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.05.2019</w:t>
            </w:r>
            <w:r w:rsidR="006F68A2" w:rsidRPr="00E55F44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г.</w:t>
            </w:r>
          </w:p>
        </w:tc>
      </w:tr>
    </w:tbl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F68A2" w:rsidRPr="00E55F44" w:rsidRDefault="006F68A2" w:rsidP="006F68A2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6F68A2" w:rsidRPr="00E55F44" w:rsidRDefault="006F68A2" w:rsidP="006F68A2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A73D31" w:rsidRDefault="004A6BDE" w:rsidP="00006291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3E4F"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3E4F"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0629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9320530" cy="6450624"/>
            <wp:effectExtent l="19050" t="0" r="0" b="0"/>
            <wp:docPr id="23" name="Рисунок 23" descr="C:\Users\Ирина\Desktop\и.и\алгеб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Desktop\и.и\алгебра 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64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E4F">
        <w:rPr>
          <w:rFonts w:ascii="Times New Roman" w:hAnsi="Times New Roman"/>
          <w:noProof/>
          <w:sz w:val="28"/>
          <w:szCs w:val="28"/>
        </w:rPr>
        <w:lastRenderedPageBreak/>
        <w:t xml:space="preserve">      </w:t>
      </w:r>
    </w:p>
    <w:p w:rsidR="00A73D31" w:rsidRDefault="00A73D31" w:rsidP="00A73D31">
      <w:pPr>
        <w:spacing w:after="0"/>
      </w:pPr>
    </w:p>
    <w:p w:rsidR="00A73D31" w:rsidRDefault="00A73D31" w:rsidP="00A73D31"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55604C" w:rsidRPr="000F583A" w:rsidRDefault="0055604C" w:rsidP="00A73D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583A">
        <w:rPr>
          <w:rFonts w:ascii="Times New Roman" w:hAnsi="Times New Roman" w:cs="Times New Roman"/>
          <w:b/>
          <w:color w:val="0D0D0D" w:themeColor="text1" w:themeTint="F2"/>
        </w:rPr>
        <w:t>ПОЯСНИТЕЛЬНАЯ ЗАПИСКА</w:t>
      </w:r>
    </w:p>
    <w:p w:rsidR="007737BF" w:rsidRPr="00A73D31" w:rsidRDefault="0055604C" w:rsidP="007F0A22">
      <w:pPr>
        <w:pStyle w:val="a4"/>
        <w:tabs>
          <w:tab w:val="left" w:pos="993"/>
        </w:tabs>
        <w:ind w:left="0"/>
        <w:jc w:val="both"/>
        <w:rPr>
          <w:rFonts w:cs="Times New Roman"/>
          <w:color w:val="595959" w:themeColor="text1" w:themeTint="A6"/>
          <w:lang w:val="ru-RU"/>
        </w:rPr>
      </w:pPr>
      <w:r w:rsidRPr="00A73D31">
        <w:rPr>
          <w:rFonts w:cs="Times New Roman"/>
          <w:color w:val="595959" w:themeColor="text1" w:themeTint="A6"/>
        </w:rPr>
        <w:t xml:space="preserve"> </w:t>
      </w:r>
      <w:r w:rsidR="00E6429E" w:rsidRPr="00A73D31">
        <w:rPr>
          <w:rFonts w:cs="Times New Roman"/>
          <w:color w:val="595959" w:themeColor="text1" w:themeTint="A6"/>
          <w:lang w:val="ru-RU"/>
        </w:rPr>
        <w:t xml:space="preserve"> </w:t>
      </w:r>
      <w:r w:rsidR="00E61D2C" w:rsidRPr="00A73D31">
        <w:rPr>
          <w:rFonts w:cs="Times New Roman"/>
          <w:color w:val="595959" w:themeColor="text1" w:themeTint="A6"/>
          <w:lang w:val="ru-RU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Ра</w:t>
      </w:r>
      <w:r w:rsidR="00D57E5E" w:rsidRPr="00A73D31">
        <w:rPr>
          <w:rFonts w:cs="Times New Roman"/>
          <w:color w:val="595959" w:themeColor="text1" w:themeTint="A6"/>
        </w:rPr>
        <w:t>бочая</w:t>
      </w:r>
      <w:proofErr w:type="spellEnd"/>
      <w:r w:rsidR="00D57E5E"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="00D57E5E" w:rsidRPr="00A73D31">
        <w:rPr>
          <w:rFonts w:cs="Times New Roman"/>
          <w:color w:val="595959" w:themeColor="text1" w:themeTint="A6"/>
        </w:rPr>
        <w:t>программа</w:t>
      </w:r>
      <w:proofErr w:type="spellEnd"/>
      <w:r w:rsidR="00D57E5E"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="00D57E5E" w:rsidRPr="00A73D31">
        <w:rPr>
          <w:rFonts w:cs="Times New Roman"/>
          <w:color w:val="595959" w:themeColor="text1" w:themeTint="A6"/>
        </w:rPr>
        <w:t>по</w:t>
      </w:r>
      <w:proofErr w:type="spellEnd"/>
      <w:r w:rsidR="00D57E5E"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="00D57E5E" w:rsidRPr="00A73D31">
        <w:rPr>
          <w:rFonts w:cs="Times New Roman"/>
          <w:color w:val="595959" w:themeColor="text1" w:themeTint="A6"/>
        </w:rPr>
        <w:t>алгебре</w:t>
      </w:r>
      <w:proofErr w:type="spellEnd"/>
      <w:r w:rsidR="00D57E5E"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="00D57E5E" w:rsidRPr="00A73D31">
        <w:rPr>
          <w:rFonts w:cs="Times New Roman"/>
          <w:color w:val="595959" w:themeColor="text1" w:themeTint="A6"/>
        </w:rPr>
        <w:t>для</w:t>
      </w:r>
      <w:proofErr w:type="spellEnd"/>
      <w:r w:rsidR="00D57E5E" w:rsidRPr="00A73D31">
        <w:rPr>
          <w:rFonts w:cs="Times New Roman"/>
          <w:color w:val="595959" w:themeColor="text1" w:themeTint="A6"/>
        </w:rPr>
        <w:t xml:space="preserve"> 8</w:t>
      </w:r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класса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составлена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на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основе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Фундаментального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ядра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содержания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общего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образования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и </w:t>
      </w:r>
      <w:proofErr w:type="spellStart"/>
      <w:r w:rsidRPr="00A73D31">
        <w:rPr>
          <w:rFonts w:cs="Times New Roman"/>
          <w:color w:val="595959" w:themeColor="text1" w:themeTint="A6"/>
        </w:rPr>
        <w:t>Требований</w:t>
      </w:r>
      <w:proofErr w:type="spellEnd"/>
      <w:r w:rsidRPr="00A73D31">
        <w:rPr>
          <w:rFonts w:cs="Times New Roman"/>
          <w:color w:val="595959" w:themeColor="text1" w:themeTint="A6"/>
        </w:rPr>
        <w:t xml:space="preserve"> к </w:t>
      </w:r>
      <w:proofErr w:type="spellStart"/>
      <w:r w:rsidRPr="00A73D31">
        <w:rPr>
          <w:rFonts w:cs="Times New Roman"/>
          <w:color w:val="595959" w:themeColor="text1" w:themeTint="A6"/>
        </w:rPr>
        <w:t>результатам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освоения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основной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общеобразовательной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программы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основного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общего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образования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, </w:t>
      </w:r>
      <w:proofErr w:type="spellStart"/>
      <w:r w:rsidRPr="00A73D31">
        <w:rPr>
          <w:rFonts w:cs="Times New Roman"/>
          <w:color w:val="595959" w:themeColor="text1" w:themeTint="A6"/>
        </w:rPr>
        <w:t>представленных</w:t>
      </w:r>
      <w:proofErr w:type="spellEnd"/>
      <w:r w:rsidRPr="00A73D31">
        <w:rPr>
          <w:rFonts w:cs="Times New Roman"/>
          <w:color w:val="595959" w:themeColor="text1" w:themeTint="A6"/>
        </w:rPr>
        <w:t xml:space="preserve"> в </w:t>
      </w:r>
      <w:proofErr w:type="spellStart"/>
      <w:r w:rsidRPr="00A73D31">
        <w:rPr>
          <w:rFonts w:cs="Times New Roman"/>
          <w:color w:val="595959" w:themeColor="text1" w:themeTint="A6"/>
        </w:rPr>
        <w:t>Федеральном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государственном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образовательном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стандарте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общего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образования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. В </w:t>
      </w:r>
      <w:proofErr w:type="spellStart"/>
      <w:r w:rsidRPr="00A73D31">
        <w:rPr>
          <w:rFonts w:cs="Times New Roman"/>
          <w:color w:val="595959" w:themeColor="text1" w:themeTint="A6"/>
        </w:rPr>
        <w:t>ней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также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учитываются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основные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идеи</w:t>
      </w:r>
      <w:proofErr w:type="spellEnd"/>
      <w:r w:rsidRPr="00A73D31">
        <w:rPr>
          <w:rFonts w:cs="Times New Roman"/>
          <w:color w:val="595959" w:themeColor="text1" w:themeTint="A6"/>
        </w:rPr>
        <w:t xml:space="preserve"> и </w:t>
      </w:r>
      <w:proofErr w:type="spellStart"/>
      <w:r w:rsidRPr="00A73D31">
        <w:rPr>
          <w:rFonts w:cs="Times New Roman"/>
          <w:color w:val="595959" w:themeColor="text1" w:themeTint="A6"/>
        </w:rPr>
        <w:t>положения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Программы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развития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и </w:t>
      </w:r>
      <w:proofErr w:type="spellStart"/>
      <w:r w:rsidRPr="00A73D31">
        <w:rPr>
          <w:rFonts w:cs="Times New Roman"/>
          <w:color w:val="595959" w:themeColor="text1" w:themeTint="A6"/>
        </w:rPr>
        <w:t>формирования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универсальных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учебных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действий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для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основного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общего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образования</w:t>
      </w:r>
      <w:proofErr w:type="spellEnd"/>
      <w:r w:rsidRPr="00A73D31">
        <w:rPr>
          <w:rFonts w:cs="Times New Roman"/>
          <w:color w:val="595959" w:themeColor="text1" w:themeTint="A6"/>
        </w:rPr>
        <w:t>.</w:t>
      </w:r>
      <w:r w:rsidR="007737BF" w:rsidRPr="00A73D31">
        <w:rPr>
          <w:rFonts w:cs="Times New Roman"/>
          <w:color w:val="595959" w:themeColor="text1" w:themeTint="A6"/>
        </w:rPr>
        <w:t xml:space="preserve">       </w:t>
      </w:r>
    </w:p>
    <w:p w:rsidR="007737BF" w:rsidRPr="00A73D31" w:rsidRDefault="007737BF" w:rsidP="007F0A22">
      <w:pPr>
        <w:pStyle w:val="a4"/>
        <w:tabs>
          <w:tab w:val="left" w:pos="993"/>
        </w:tabs>
        <w:ind w:left="0"/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 xml:space="preserve">  </w:t>
      </w:r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Рабочая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 </w:t>
      </w:r>
      <w:proofErr w:type="spellStart"/>
      <w:r w:rsidRPr="00A73D31">
        <w:rPr>
          <w:rFonts w:cs="Times New Roman"/>
          <w:color w:val="595959" w:themeColor="text1" w:themeTint="A6"/>
        </w:rPr>
        <w:t>программа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 </w:t>
      </w:r>
      <w:proofErr w:type="spellStart"/>
      <w:r w:rsidRPr="00A73D31">
        <w:rPr>
          <w:rFonts w:cs="Times New Roman"/>
          <w:color w:val="595959" w:themeColor="text1" w:themeTint="A6"/>
        </w:rPr>
        <w:t>учебного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курса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«</w:t>
      </w:r>
      <w:proofErr w:type="spellStart"/>
      <w:r w:rsidRPr="00A73D31">
        <w:rPr>
          <w:rFonts w:cs="Times New Roman"/>
          <w:color w:val="595959" w:themeColor="text1" w:themeTint="A6"/>
        </w:rPr>
        <w:t>Алгебра</w:t>
      </w:r>
      <w:proofErr w:type="spellEnd"/>
      <w:r w:rsidRPr="00A73D31">
        <w:rPr>
          <w:rFonts w:cs="Times New Roman"/>
          <w:color w:val="595959" w:themeColor="text1" w:themeTint="A6"/>
        </w:rPr>
        <w:t xml:space="preserve">»  </w:t>
      </w:r>
      <w:proofErr w:type="spellStart"/>
      <w:r w:rsidRPr="00A73D31">
        <w:rPr>
          <w:rFonts w:cs="Times New Roman"/>
          <w:color w:val="595959" w:themeColor="text1" w:themeTint="A6"/>
        </w:rPr>
        <w:t>для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8 </w:t>
      </w:r>
      <w:proofErr w:type="spellStart"/>
      <w:r w:rsidRPr="00A73D31">
        <w:rPr>
          <w:rFonts w:cs="Times New Roman"/>
          <w:color w:val="595959" w:themeColor="text1" w:themeTint="A6"/>
        </w:rPr>
        <w:t>класса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 </w:t>
      </w:r>
      <w:proofErr w:type="spellStart"/>
      <w:r w:rsidRPr="00A73D31">
        <w:rPr>
          <w:rFonts w:cs="Times New Roman"/>
          <w:color w:val="595959" w:themeColor="text1" w:themeTint="A6"/>
        </w:rPr>
        <w:t>разработана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 </w:t>
      </w:r>
      <w:proofErr w:type="spellStart"/>
      <w:r w:rsidRPr="00A73D31">
        <w:rPr>
          <w:rFonts w:cs="Times New Roman"/>
          <w:color w:val="595959" w:themeColor="text1" w:themeTint="A6"/>
        </w:rPr>
        <w:t>на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основе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федерального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компонента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государственного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образовательного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стандарта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основного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общего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образования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по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математике</w:t>
      </w:r>
      <w:proofErr w:type="spellEnd"/>
      <w:r w:rsidRPr="00A73D31">
        <w:rPr>
          <w:rFonts w:cs="Times New Roman"/>
          <w:color w:val="595959" w:themeColor="text1" w:themeTint="A6"/>
          <w:lang w:val="ru-RU"/>
        </w:rPr>
        <w:t xml:space="preserve">, </w:t>
      </w:r>
      <w:r w:rsidRPr="00A73D31">
        <w:rPr>
          <w:rFonts w:cs="Times New Roman"/>
          <w:color w:val="595959" w:themeColor="text1" w:themeTint="A6"/>
        </w:rPr>
        <w:t>«</w:t>
      </w:r>
      <w:proofErr w:type="spellStart"/>
      <w:r w:rsidRPr="00A73D31">
        <w:rPr>
          <w:rFonts w:cs="Times New Roman"/>
          <w:color w:val="595959" w:themeColor="text1" w:themeTint="A6"/>
        </w:rPr>
        <w:t>Обязательного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минимума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содержания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основного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 </w:t>
      </w:r>
      <w:proofErr w:type="spellStart"/>
      <w:r w:rsidRPr="00A73D31">
        <w:rPr>
          <w:rFonts w:cs="Times New Roman"/>
          <w:color w:val="595959" w:themeColor="text1" w:themeTint="A6"/>
        </w:rPr>
        <w:t>общего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 </w:t>
      </w:r>
      <w:proofErr w:type="spellStart"/>
      <w:r w:rsidRPr="00A73D31">
        <w:rPr>
          <w:rFonts w:cs="Times New Roman"/>
          <w:color w:val="595959" w:themeColor="text1" w:themeTint="A6"/>
        </w:rPr>
        <w:t>образования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по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 </w:t>
      </w:r>
      <w:proofErr w:type="spellStart"/>
      <w:r w:rsidRPr="00A73D31">
        <w:rPr>
          <w:rFonts w:cs="Times New Roman"/>
          <w:color w:val="595959" w:themeColor="text1" w:themeTint="A6"/>
        </w:rPr>
        <w:t>математике</w:t>
      </w:r>
      <w:proofErr w:type="spellEnd"/>
      <w:r w:rsidRPr="00A73D31">
        <w:rPr>
          <w:rFonts w:cs="Times New Roman"/>
          <w:color w:val="595959" w:themeColor="text1" w:themeTint="A6"/>
        </w:rPr>
        <w:t>»</w:t>
      </w:r>
      <w:r w:rsidRPr="00A73D31">
        <w:rPr>
          <w:rFonts w:cs="Times New Roman"/>
          <w:bCs/>
          <w:iCs/>
          <w:color w:val="595959" w:themeColor="text1" w:themeTint="A6"/>
        </w:rPr>
        <w:t xml:space="preserve"> </w:t>
      </w:r>
      <w:r w:rsidRPr="00A73D31">
        <w:rPr>
          <w:rFonts w:cs="Times New Roman"/>
          <w:color w:val="595959" w:themeColor="text1" w:themeTint="A6"/>
        </w:rPr>
        <w:t xml:space="preserve"> и </w:t>
      </w:r>
      <w:proofErr w:type="spellStart"/>
      <w:r w:rsidRPr="00A73D31">
        <w:rPr>
          <w:rFonts w:cs="Times New Roman"/>
          <w:color w:val="595959" w:themeColor="text1" w:themeTint="A6"/>
        </w:rPr>
        <w:t>авторской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программы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по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алгебре</w:t>
      </w:r>
      <w:proofErr w:type="spellEnd"/>
      <w:r w:rsidRPr="00A73D31">
        <w:rPr>
          <w:rFonts w:cs="Times New Roman"/>
          <w:color w:val="595959" w:themeColor="text1" w:themeTint="A6"/>
        </w:rPr>
        <w:t xml:space="preserve"> Ю. Н. </w:t>
      </w:r>
      <w:proofErr w:type="spellStart"/>
      <w:r w:rsidRPr="00A73D31">
        <w:rPr>
          <w:rFonts w:cs="Times New Roman"/>
          <w:color w:val="595959" w:themeColor="text1" w:themeTint="A6"/>
        </w:rPr>
        <w:t>Макарычева</w:t>
      </w:r>
      <w:proofErr w:type="spellEnd"/>
      <w:r w:rsidRPr="00A73D31">
        <w:rPr>
          <w:rFonts w:cs="Times New Roman"/>
          <w:color w:val="595959" w:themeColor="text1" w:themeTint="A6"/>
        </w:rPr>
        <w:t xml:space="preserve">,  </w:t>
      </w:r>
      <w:proofErr w:type="spellStart"/>
      <w:r w:rsidRPr="00A73D31">
        <w:rPr>
          <w:rFonts w:cs="Times New Roman"/>
          <w:color w:val="595959" w:themeColor="text1" w:themeTint="A6"/>
        </w:rPr>
        <w:t>входящей</w:t>
      </w:r>
      <w:proofErr w:type="spellEnd"/>
      <w:r w:rsidRPr="00A73D31">
        <w:rPr>
          <w:rFonts w:cs="Times New Roman"/>
          <w:color w:val="595959" w:themeColor="text1" w:themeTint="A6"/>
        </w:rPr>
        <w:t xml:space="preserve"> в </w:t>
      </w:r>
      <w:proofErr w:type="spellStart"/>
      <w:r w:rsidRPr="00A73D31">
        <w:rPr>
          <w:rFonts w:cs="Times New Roman"/>
          <w:color w:val="595959" w:themeColor="text1" w:themeTint="A6"/>
        </w:rPr>
        <w:t>сборник</w:t>
      </w:r>
      <w:proofErr w:type="spellEnd"/>
      <w:r w:rsidRPr="00A73D31">
        <w:rPr>
          <w:rFonts w:cs="Times New Roman"/>
          <w:color w:val="595959" w:themeColor="text1" w:themeTint="A6"/>
        </w:rPr>
        <w:t xml:space="preserve">  </w:t>
      </w:r>
      <w:proofErr w:type="spellStart"/>
      <w:r w:rsidRPr="00A73D31">
        <w:rPr>
          <w:rFonts w:cs="Times New Roman"/>
          <w:color w:val="595959" w:themeColor="text1" w:themeTint="A6"/>
        </w:rPr>
        <w:t>рабочих</w:t>
      </w:r>
      <w:proofErr w:type="spellEnd"/>
      <w:r w:rsidRPr="00A73D31">
        <w:rPr>
          <w:rFonts w:cs="Times New Roman"/>
          <w:color w:val="595959" w:themeColor="text1" w:themeTint="A6"/>
        </w:rPr>
        <w:t xml:space="preserve">  </w:t>
      </w:r>
      <w:proofErr w:type="spellStart"/>
      <w:r w:rsidRPr="00A73D31">
        <w:rPr>
          <w:rFonts w:cs="Times New Roman"/>
          <w:color w:val="595959" w:themeColor="text1" w:themeTint="A6"/>
        </w:rPr>
        <w:t>программ</w:t>
      </w:r>
      <w:proofErr w:type="spellEnd"/>
      <w:r w:rsidRPr="00A73D31">
        <w:rPr>
          <w:rFonts w:cs="Times New Roman"/>
          <w:color w:val="595959" w:themeColor="text1" w:themeTint="A6"/>
        </w:rPr>
        <w:t xml:space="preserve"> «</w:t>
      </w:r>
      <w:proofErr w:type="spellStart"/>
      <w:r w:rsidRPr="00A73D31">
        <w:rPr>
          <w:rFonts w:cs="Times New Roman"/>
          <w:color w:val="595959" w:themeColor="text1" w:themeTint="A6"/>
        </w:rPr>
        <w:t>Программы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общеобразовательных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учреждений</w:t>
      </w:r>
      <w:proofErr w:type="spellEnd"/>
      <w:r w:rsidRPr="00A73D31">
        <w:rPr>
          <w:rFonts w:cs="Times New Roman"/>
          <w:color w:val="595959" w:themeColor="text1" w:themeTint="A6"/>
        </w:rPr>
        <w:t xml:space="preserve">: </w:t>
      </w:r>
      <w:proofErr w:type="spellStart"/>
      <w:r w:rsidRPr="00A73D31">
        <w:rPr>
          <w:rFonts w:cs="Times New Roman"/>
          <w:color w:val="595959" w:themeColor="text1" w:themeTint="A6"/>
        </w:rPr>
        <w:t>Алгебра</w:t>
      </w:r>
      <w:proofErr w:type="spellEnd"/>
      <w:r w:rsidRPr="00A73D31">
        <w:rPr>
          <w:rFonts w:cs="Times New Roman"/>
          <w:color w:val="595959" w:themeColor="text1" w:themeTint="A6"/>
        </w:rPr>
        <w:t>, 7</w:t>
      </w:r>
      <w:r w:rsidRPr="00A73D31">
        <w:rPr>
          <w:rFonts w:cs="Times New Roman"/>
          <w:color w:val="595959" w:themeColor="text1" w:themeTint="A6"/>
          <w:lang w:val="ru-RU"/>
        </w:rPr>
        <w:t xml:space="preserve"> </w:t>
      </w:r>
      <w:r w:rsidRPr="00A73D31">
        <w:rPr>
          <w:rFonts w:cs="Times New Roman"/>
          <w:color w:val="595959" w:themeColor="text1" w:themeTint="A6"/>
        </w:rPr>
        <w:t>-</w:t>
      </w:r>
      <w:r w:rsidRPr="00A73D31">
        <w:rPr>
          <w:rFonts w:cs="Times New Roman"/>
          <w:color w:val="595959" w:themeColor="text1" w:themeTint="A6"/>
          <w:lang w:val="ru-RU"/>
        </w:rPr>
        <w:t xml:space="preserve"> </w:t>
      </w:r>
      <w:r w:rsidRPr="00A73D31">
        <w:rPr>
          <w:rFonts w:cs="Times New Roman"/>
          <w:color w:val="595959" w:themeColor="text1" w:themeTint="A6"/>
        </w:rPr>
        <w:t xml:space="preserve">9 </w:t>
      </w:r>
      <w:proofErr w:type="spellStart"/>
      <w:r w:rsidRPr="00A73D31">
        <w:rPr>
          <w:rFonts w:cs="Times New Roman"/>
          <w:color w:val="595959" w:themeColor="text1" w:themeTint="A6"/>
        </w:rPr>
        <w:t>классы</w:t>
      </w:r>
      <w:proofErr w:type="spellEnd"/>
      <w:r w:rsidRPr="00A73D31">
        <w:rPr>
          <w:rFonts w:cs="Times New Roman"/>
          <w:color w:val="595959" w:themeColor="text1" w:themeTint="A6"/>
        </w:rPr>
        <w:t xml:space="preserve">», </w:t>
      </w:r>
      <w:proofErr w:type="spellStart"/>
      <w:r w:rsidRPr="00A73D31">
        <w:rPr>
          <w:rFonts w:cs="Times New Roman"/>
          <w:color w:val="595959" w:themeColor="text1" w:themeTint="A6"/>
        </w:rPr>
        <w:t>составитель</w:t>
      </w:r>
      <w:proofErr w:type="spellEnd"/>
      <w:r w:rsidRPr="00A73D31">
        <w:rPr>
          <w:rFonts w:cs="Times New Roman"/>
          <w:color w:val="595959" w:themeColor="text1" w:themeTint="A6"/>
        </w:rPr>
        <w:t xml:space="preserve">: Т.А. </w:t>
      </w:r>
      <w:proofErr w:type="spellStart"/>
      <w:r w:rsidRPr="00A73D31">
        <w:rPr>
          <w:rFonts w:cs="Times New Roman"/>
          <w:color w:val="595959" w:themeColor="text1" w:themeTint="A6"/>
        </w:rPr>
        <w:t>Бурмистрова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«</w:t>
      </w:r>
      <w:proofErr w:type="spellStart"/>
      <w:r w:rsidRPr="00A73D31">
        <w:rPr>
          <w:rFonts w:cs="Times New Roman"/>
          <w:color w:val="595959" w:themeColor="text1" w:themeTint="A6"/>
        </w:rPr>
        <w:t>Программы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общеобразовательных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учреждений</w:t>
      </w:r>
      <w:proofErr w:type="spellEnd"/>
      <w:r w:rsidRPr="00A73D31">
        <w:rPr>
          <w:rFonts w:cs="Times New Roman"/>
          <w:color w:val="595959" w:themeColor="text1" w:themeTint="A6"/>
        </w:rPr>
        <w:t xml:space="preserve">: </w:t>
      </w:r>
      <w:proofErr w:type="spellStart"/>
      <w:r w:rsidRPr="00A73D31">
        <w:rPr>
          <w:rFonts w:cs="Times New Roman"/>
          <w:color w:val="595959" w:themeColor="text1" w:themeTint="A6"/>
        </w:rPr>
        <w:t>Алгебра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, 7-9 </w:t>
      </w:r>
      <w:proofErr w:type="spellStart"/>
      <w:r w:rsidRPr="00A73D31">
        <w:rPr>
          <w:rFonts w:cs="Times New Roman"/>
          <w:color w:val="595959" w:themeColor="text1" w:themeTint="A6"/>
        </w:rPr>
        <w:t>классы</w:t>
      </w:r>
      <w:proofErr w:type="spellEnd"/>
      <w:r w:rsidRPr="00A73D31">
        <w:rPr>
          <w:rFonts w:cs="Times New Roman"/>
          <w:color w:val="595959" w:themeColor="text1" w:themeTint="A6"/>
        </w:rPr>
        <w:t xml:space="preserve">».- М. </w:t>
      </w:r>
      <w:proofErr w:type="spellStart"/>
      <w:r w:rsidRPr="00A73D31">
        <w:rPr>
          <w:rFonts w:cs="Times New Roman"/>
          <w:color w:val="595959" w:themeColor="text1" w:themeTint="A6"/>
        </w:rPr>
        <w:t>Просвещение</w:t>
      </w:r>
      <w:proofErr w:type="spellEnd"/>
      <w:r w:rsidRPr="00A73D31">
        <w:rPr>
          <w:rFonts w:cs="Times New Roman"/>
          <w:color w:val="595959" w:themeColor="text1" w:themeTint="A6"/>
        </w:rPr>
        <w:t>, 20</w:t>
      </w:r>
      <w:r w:rsidRPr="00A73D31">
        <w:rPr>
          <w:rFonts w:cs="Times New Roman"/>
          <w:color w:val="595959" w:themeColor="text1" w:themeTint="A6"/>
          <w:lang w:val="ru-RU"/>
        </w:rPr>
        <w:t>11год</w:t>
      </w:r>
      <w:r w:rsidRPr="00A73D31">
        <w:rPr>
          <w:rFonts w:cs="Times New Roman"/>
          <w:color w:val="595959" w:themeColor="text1" w:themeTint="A6"/>
        </w:rPr>
        <w:t xml:space="preserve">. 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Планирование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ориентировано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на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учебник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 xml:space="preserve"> «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Алгебра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 xml:space="preserve"> 8 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класс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 xml:space="preserve">» 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под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редакцией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 xml:space="preserve"> С.А.</w:t>
      </w:r>
      <w:r w:rsidRPr="00A73D31">
        <w:rPr>
          <w:rStyle w:val="apple-style-span"/>
          <w:rFonts w:cs="Times New Roman"/>
          <w:color w:val="595959" w:themeColor="text1" w:themeTint="A6"/>
          <w:lang w:val="ru-RU"/>
        </w:rPr>
        <w:t xml:space="preserve"> 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Теляковского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 xml:space="preserve">, 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авторы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>: Ю.Н.</w:t>
      </w:r>
      <w:r w:rsidRPr="00A73D31">
        <w:rPr>
          <w:rStyle w:val="apple-style-span"/>
          <w:rFonts w:cs="Times New Roman"/>
          <w:color w:val="595959" w:themeColor="text1" w:themeTint="A6"/>
          <w:lang w:val="ru-RU"/>
        </w:rPr>
        <w:t xml:space="preserve"> 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Макарычев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>, Н.Г.</w:t>
      </w:r>
      <w:r w:rsidRPr="00A73D31">
        <w:rPr>
          <w:rStyle w:val="apple-style-span"/>
          <w:rFonts w:cs="Times New Roman"/>
          <w:color w:val="595959" w:themeColor="text1" w:themeTint="A6"/>
          <w:lang w:val="ru-RU"/>
        </w:rPr>
        <w:t xml:space="preserve"> 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Миндюк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>, К.И.</w:t>
      </w:r>
      <w:r w:rsidRPr="00A73D31">
        <w:rPr>
          <w:rStyle w:val="apple-style-span"/>
          <w:rFonts w:cs="Times New Roman"/>
          <w:color w:val="595959" w:themeColor="text1" w:themeTint="A6"/>
          <w:lang w:val="ru-RU"/>
        </w:rPr>
        <w:t xml:space="preserve"> 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Нешков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>, С.Б.</w:t>
      </w:r>
      <w:r w:rsidRPr="00A73D31">
        <w:rPr>
          <w:rStyle w:val="apple-style-span"/>
          <w:rFonts w:cs="Times New Roman"/>
          <w:color w:val="595959" w:themeColor="text1" w:themeTint="A6"/>
          <w:lang w:val="ru-RU"/>
        </w:rPr>
        <w:t xml:space="preserve"> </w:t>
      </w:r>
      <w:proofErr w:type="spellStart"/>
      <w:r w:rsidRPr="00A73D31">
        <w:rPr>
          <w:rStyle w:val="apple-style-span"/>
          <w:rFonts w:cs="Times New Roman"/>
          <w:color w:val="595959" w:themeColor="text1" w:themeTint="A6"/>
        </w:rPr>
        <w:t>Суворова</w:t>
      </w:r>
      <w:proofErr w:type="spellEnd"/>
      <w:r w:rsidRPr="00A73D31">
        <w:rPr>
          <w:rStyle w:val="apple-style-span"/>
          <w:rFonts w:cs="Times New Roman"/>
          <w:color w:val="595959" w:themeColor="text1" w:themeTint="A6"/>
        </w:rPr>
        <w:t xml:space="preserve">, </w:t>
      </w:r>
      <w:proofErr w:type="spellStart"/>
      <w:r w:rsidR="00BA1BA4" w:rsidRPr="00A73D31">
        <w:rPr>
          <w:rFonts w:cs="Times New Roman"/>
          <w:color w:val="595959" w:themeColor="text1" w:themeTint="A6"/>
        </w:rPr>
        <w:t>Издательство</w:t>
      </w:r>
      <w:proofErr w:type="spellEnd"/>
      <w:r w:rsidR="00BA1BA4" w:rsidRPr="00A73D31">
        <w:rPr>
          <w:rFonts w:cs="Times New Roman"/>
          <w:color w:val="595959" w:themeColor="text1" w:themeTint="A6"/>
        </w:rPr>
        <w:t>: М</w:t>
      </w:r>
      <w:r w:rsidRPr="00A73D31">
        <w:rPr>
          <w:rFonts w:cs="Times New Roman"/>
          <w:color w:val="595959" w:themeColor="text1" w:themeTint="A6"/>
        </w:rPr>
        <w:t>, «</w:t>
      </w:r>
      <w:proofErr w:type="spellStart"/>
      <w:r w:rsidRPr="00A73D31">
        <w:rPr>
          <w:rFonts w:cs="Times New Roman"/>
          <w:color w:val="595959" w:themeColor="text1" w:themeTint="A6"/>
        </w:rPr>
        <w:t>Просвещение</w:t>
      </w:r>
      <w:proofErr w:type="spellEnd"/>
      <w:r w:rsidRPr="00A73D31">
        <w:rPr>
          <w:rFonts w:cs="Times New Roman"/>
          <w:color w:val="595959" w:themeColor="text1" w:themeTint="A6"/>
        </w:rPr>
        <w:t>»,</w:t>
      </w:r>
      <w:r w:rsidRPr="00A73D31">
        <w:rPr>
          <w:rFonts w:cs="Times New Roman"/>
          <w:color w:val="595959" w:themeColor="text1" w:themeTint="A6"/>
          <w:lang w:val="ru-RU"/>
        </w:rPr>
        <w:t xml:space="preserve"> </w:t>
      </w:r>
      <w:r w:rsidRPr="00A73D31">
        <w:rPr>
          <w:rFonts w:cs="Times New Roman"/>
          <w:color w:val="595959" w:themeColor="text1" w:themeTint="A6"/>
        </w:rPr>
        <w:t>201</w:t>
      </w:r>
      <w:r w:rsidRPr="00A73D31">
        <w:rPr>
          <w:rFonts w:cs="Times New Roman"/>
          <w:color w:val="595959" w:themeColor="text1" w:themeTint="A6"/>
          <w:lang w:val="ru-RU"/>
        </w:rPr>
        <w:t>2</w:t>
      </w:r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год</w:t>
      </w:r>
      <w:proofErr w:type="spellEnd"/>
      <w:r w:rsidRPr="00A73D31">
        <w:rPr>
          <w:rFonts w:cs="Times New Roman"/>
          <w:color w:val="595959" w:themeColor="text1" w:themeTint="A6"/>
        </w:rPr>
        <w:t>.</w:t>
      </w:r>
    </w:p>
    <w:p w:rsidR="00E61D2C" w:rsidRPr="00A73D31" w:rsidRDefault="007737B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</w:t>
      </w:r>
      <w:r w:rsidR="0055604C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Содержание программы направлено на освоение учащимися знаний, умений и навыков на базовом уровне, что соответствует Образовательной программе школы. Она включает все темы, предусмотренные федеральным компонентом государственного образовательного стандарта основного общего образования по математике</w:t>
      </w:r>
      <w:r w:rsidR="00E61D2C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</w:t>
      </w:r>
    </w:p>
    <w:p w:rsidR="0055604C" w:rsidRPr="00A73D31" w:rsidRDefault="00E61D2C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</w:t>
      </w:r>
      <w:r w:rsidR="0055604C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образования. </w:t>
      </w: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</w:t>
      </w: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Практическая значимость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школьного курса алгебры обусловлена тем, что объектом изучения служат количественные отношения действительно мира. 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– язык науки и техники. С её помощью моделируются и изучаются явления и процессы, происходящие в природе.</w:t>
      </w:r>
    </w:p>
    <w:p w:rsidR="00E61D2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Алгебра является одним из опорных предметов основной школы: она обеспечивает изучение других дисциплин. В первую очередь это относится к предметам естественно – научного цикла, в частности к физике. Развитие логического мышления учащихся при обучении алгебре способствует усвоению предметов гуманитарного цикла. Практические умения и навыки арифметического характера необходимы для трудовой и профессиональной подготовки школьников.</w:t>
      </w:r>
      <w:r w:rsidR="00E61D2C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</w:p>
    <w:p w:rsidR="0055604C" w:rsidRPr="00A73D31" w:rsidRDefault="00E61D2C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 xml:space="preserve">  </w:t>
      </w:r>
      <w:proofErr w:type="gramStart"/>
      <w:r w:rsidR="0055604C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Развитие у учащихся правильных представлений о сущности и происхождении арифметических абстракций, о соотношении реального и идеального, о характере отражения математической наукой явлений и процессов реального мира, о месте арифметики в системе наук и роли математического моделирования в научном познании и в практике, способствует формированию научного мировоззрения учащихся, а также формированию качеств мышления, необходимых для адаптации в современном информационном обществе.</w:t>
      </w:r>
      <w:proofErr w:type="gramEnd"/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Требуя от учащихся умственных и волевых усилий, концентрации внимания, активности воображения, арифметика развивает нравственные черты личности (настойчивость, целеустремлённость, творческую активность, самостоятельность, ответственность, трудолюбие, дисциплину и критичность мышления) и умение аргументировано отстаивать свои взгляды и убеждения, а также способность принимать самостоятельные решения. Активное использование и решение текстовых задач на всех этапах учебного процесса развивают творческие способности школьников.</w:t>
      </w: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Изучение алгебры, функций, вероятности и статистики существенно расширяет кругозор учащихся, знакомя их с индукцией и дедукцией, обобщением и конкретизацией, анализом и синтезом, классификацией и систематизацией, абстрагированием, аналогией. Активное использование задач на всех этапах учебного процесса развивает творческие способности школьников.</w:t>
      </w:r>
    </w:p>
    <w:p w:rsidR="0055604C" w:rsidRPr="00A73D31" w:rsidRDefault="00D57E5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Изучение алгебры в 8</w:t>
      </w:r>
      <w:r w:rsidR="0055604C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классе позволяет формировать умения и навыки умственного труда: планирование своей работы, поиск рациональных путей её выполнения, критическую оценку результатов. В процессе изучения математики школьники учатся излагать свои мысли ясно и исчерпывающе, лаконично и ёмко, приобретают навыки чёткого, аккуратного и грамотно выполнения математических записей.</w:t>
      </w: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Важнейшей задачей школьного курса алгебры является развитие логического мышления учащихся.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раскрывают механизм логических построений и учат их применению. Тем самым алгебра занимает одно из ведущих мест в формировании научно – теоретического мышления школьников. Раскрывая внутреннюю гармонию математики, формируя понимание красоты и изящества математических рассуждений, алгебра вносит значительный вклад в эстетическое воспитание учащихся.</w:t>
      </w: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Данная рабочая прогр</w:t>
      </w:r>
      <w:r w:rsidR="00E6429E"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амма ориентирована на учащихся 8</w:t>
      </w: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класса и составлена на основе следующих документов:</w:t>
      </w:r>
    </w:p>
    <w:p w:rsidR="0055604C" w:rsidRPr="00A73D31" w:rsidRDefault="0055604C" w:rsidP="007F0A22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Закона «Об образовании» ст. 32, п. 2 (7).</w:t>
      </w:r>
    </w:p>
    <w:p w:rsidR="0055604C" w:rsidRPr="00A73D31" w:rsidRDefault="0055604C" w:rsidP="007F0A22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Федеральный компонент государственного образовательного стандарта начального общего, основного общего и среднего (полного) общего образования (Приказ МО РФ от 05.03.2004 №1089). </w:t>
      </w:r>
    </w:p>
    <w:p w:rsidR="0055604C" w:rsidRPr="00A73D31" w:rsidRDefault="0055604C" w:rsidP="007F0A22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Базисного учебного плана, утвержденного приказом МИН образования РФ №1312 от 09.03.2004 г.</w:t>
      </w:r>
    </w:p>
    <w:p w:rsidR="0055604C" w:rsidRPr="00A73D31" w:rsidRDefault="0055604C" w:rsidP="007F0A22">
      <w:pPr>
        <w:pStyle w:val="a4"/>
        <w:numPr>
          <w:ilvl w:val="0"/>
          <w:numId w:val="1"/>
        </w:numPr>
        <w:jc w:val="both"/>
        <w:rPr>
          <w:rFonts w:cs="Times New Roman"/>
          <w:color w:val="595959" w:themeColor="text1" w:themeTint="A6"/>
        </w:rPr>
      </w:pPr>
      <w:proofErr w:type="spellStart"/>
      <w:r w:rsidRPr="00A73D31">
        <w:rPr>
          <w:rFonts w:cs="Times New Roman"/>
          <w:color w:val="595959" w:themeColor="text1" w:themeTint="A6"/>
        </w:rPr>
        <w:t>Стандарт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основного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общего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образования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по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математике</w:t>
      </w:r>
      <w:proofErr w:type="spellEnd"/>
      <w:r w:rsidRPr="00A73D31">
        <w:rPr>
          <w:rFonts w:cs="Times New Roman"/>
          <w:color w:val="595959" w:themeColor="text1" w:themeTint="A6"/>
          <w:lang w:val="ru-RU"/>
        </w:rPr>
        <w:t xml:space="preserve">, </w:t>
      </w:r>
      <w:proofErr w:type="spellStart"/>
      <w:r w:rsidRPr="00A73D31">
        <w:rPr>
          <w:rFonts w:cs="Times New Roman"/>
          <w:color w:val="595959" w:themeColor="text1" w:themeTint="A6"/>
        </w:rPr>
        <w:t>Математика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в </w:t>
      </w:r>
      <w:proofErr w:type="spellStart"/>
      <w:r w:rsidRPr="00A73D31">
        <w:rPr>
          <w:rFonts w:cs="Times New Roman"/>
          <w:color w:val="595959" w:themeColor="text1" w:themeTint="A6"/>
        </w:rPr>
        <w:t>школе</w:t>
      </w:r>
      <w:proofErr w:type="spellEnd"/>
      <w:r w:rsidRPr="00A73D31">
        <w:rPr>
          <w:rFonts w:cs="Times New Roman"/>
          <w:color w:val="595959" w:themeColor="text1" w:themeTint="A6"/>
        </w:rPr>
        <w:t>. – 2004г,-№4, -с.4</w:t>
      </w:r>
      <w:r w:rsidRPr="00A73D31">
        <w:rPr>
          <w:rFonts w:cs="Times New Roman"/>
          <w:color w:val="595959" w:themeColor="text1" w:themeTint="A6"/>
          <w:lang w:val="ru-RU"/>
        </w:rPr>
        <w:t>.</w:t>
      </w:r>
    </w:p>
    <w:p w:rsidR="0055604C" w:rsidRPr="00A73D31" w:rsidRDefault="0055604C" w:rsidP="007F0A22">
      <w:pPr>
        <w:pStyle w:val="a4"/>
        <w:widowControl/>
        <w:numPr>
          <w:ilvl w:val="0"/>
          <w:numId w:val="1"/>
        </w:numPr>
        <w:suppressAutoHyphens w:val="0"/>
        <w:contextualSpacing/>
        <w:jc w:val="both"/>
        <w:rPr>
          <w:rFonts w:cs="Times New Roman"/>
          <w:i/>
          <w:color w:val="595959" w:themeColor="text1" w:themeTint="A6"/>
        </w:rPr>
      </w:pPr>
      <w:proofErr w:type="spellStart"/>
      <w:r w:rsidRPr="00A73D31">
        <w:rPr>
          <w:rFonts w:cs="Times New Roman"/>
          <w:color w:val="595959" w:themeColor="text1" w:themeTint="A6"/>
        </w:rPr>
        <w:t>Дорофеев</w:t>
      </w:r>
      <w:proofErr w:type="spellEnd"/>
      <w:r w:rsidRPr="00A73D31">
        <w:rPr>
          <w:rFonts w:cs="Times New Roman"/>
          <w:color w:val="595959" w:themeColor="text1" w:themeTint="A6"/>
        </w:rPr>
        <w:t xml:space="preserve"> Г. В. и </w:t>
      </w:r>
      <w:proofErr w:type="spellStart"/>
      <w:r w:rsidRPr="00A73D31">
        <w:rPr>
          <w:rFonts w:cs="Times New Roman"/>
          <w:color w:val="595959" w:themeColor="text1" w:themeTint="A6"/>
        </w:rPr>
        <w:t>др</w:t>
      </w:r>
      <w:proofErr w:type="spellEnd"/>
      <w:r w:rsidRPr="00A73D31">
        <w:rPr>
          <w:rFonts w:cs="Times New Roman"/>
          <w:color w:val="595959" w:themeColor="text1" w:themeTint="A6"/>
        </w:rPr>
        <w:t xml:space="preserve">.  </w:t>
      </w:r>
      <w:proofErr w:type="spellStart"/>
      <w:r w:rsidRPr="00A73D31">
        <w:rPr>
          <w:rFonts w:cs="Times New Roman"/>
          <w:color w:val="595959" w:themeColor="text1" w:themeTint="A6"/>
        </w:rPr>
        <w:t>Оценка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качества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подготовки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выпускников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основной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школы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по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математике</w:t>
      </w:r>
      <w:proofErr w:type="spellEnd"/>
      <w:r w:rsidRPr="00A73D31">
        <w:rPr>
          <w:rFonts w:cs="Times New Roman"/>
          <w:color w:val="595959" w:themeColor="text1" w:themeTint="A6"/>
        </w:rPr>
        <w:t>.  М., «</w:t>
      </w:r>
      <w:proofErr w:type="spellStart"/>
      <w:r w:rsidRPr="00A73D31">
        <w:rPr>
          <w:rFonts w:cs="Times New Roman"/>
          <w:color w:val="595959" w:themeColor="text1" w:themeTint="A6"/>
        </w:rPr>
        <w:t>Дрофа</w:t>
      </w:r>
      <w:proofErr w:type="spellEnd"/>
      <w:r w:rsidRPr="00A73D31">
        <w:rPr>
          <w:rFonts w:cs="Times New Roman"/>
          <w:color w:val="595959" w:themeColor="text1" w:themeTint="A6"/>
        </w:rPr>
        <w:t>», 2001.</w:t>
      </w:r>
    </w:p>
    <w:p w:rsidR="0055604C" w:rsidRPr="00A73D31" w:rsidRDefault="0055604C" w:rsidP="007F0A22">
      <w:pPr>
        <w:pStyle w:val="a4"/>
        <w:widowControl/>
        <w:numPr>
          <w:ilvl w:val="0"/>
          <w:numId w:val="1"/>
        </w:numPr>
        <w:suppressAutoHyphens w:val="0"/>
        <w:contextualSpacing/>
        <w:jc w:val="both"/>
        <w:rPr>
          <w:rFonts w:cs="Times New Roman"/>
          <w:i/>
          <w:color w:val="595959" w:themeColor="text1" w:themeTint="A6"/>
        </w:rPr>
      </w:pPr>
      <w:proofErr w:type="spellStart"/>
      <w:r w:rsidRPr="00A73D31">
        <w:rPr>
          <w:rFonts w:cs="Times New Roman"/>
          <w:color w:val="595959" w:themeColor="text1" w:themeTint="A6"/>
        </w:rPr>
        <w:t>Программы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для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общеобразовательных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школ</w:t>
      </w:r>
      <w:proofErr w:type="spellEnd"/>
      <w:r w:rsidRPr="00A73D31">
        <w:rPr>
          <w:rFonts w:cs="Times New Roman"/>
          <w:color w:val="595959" w:themeColor="text1" w:themeTint="A6"/>
        </w:rPr>
        <w:t xml:space="preserve">, </w:t>
      </w:r>
      <w:proofErr w:type="spellStart"/>
      <w:r w:rsidRPr="00A73D31">
        <w:rPr>
          <w:rFonts w:cs="Times New Roman"/>
          <w:color w:val="595959" w:themeColor="text1" w:themeTint="A6"/>
        </w:rPr>
        <w:t>гимназий</w:t>
      </w:r>
      <w:proofErr w:type="spellEnd"/>
      <w:r w:rsidRPr="00A73D31">
        <w:rPr>
          <w:rFonts w:cs="Times New Roman"/>
          <w:color w:val="595959" w:themeColor="text1" w:themeTint="A6"/>
        </w:rPr>
        <w:t xml:space="preserve">, </w:t>
      </w:r>
      <w:proofErr w:type="spellStart"/>
      <w:r w:rsidRPr="00A73D31">
        <w:rPr>
          <w:rFonts w:cs="Times New Roman"/>
          <w:color w:val="595959" w:themeColor="text1" w:themeTint="A6"/>
        </w:rPr>
        <w:t>лицеев</w:t>
      </w:r>
      <w:proofErr w:type="spellEnd"/>
      <w:r w:rsidRPr="00A73D31">
        <w:rPr>
          <w:rFonts w:cs="Times New Roman"/>
          <w:color w:val="595959" w:themeColor="text1" w:themeTint="A6"/>
        </w:rPr>
        <w:t>:</w:t>
      </w:r>
      <w:r w:rsidRPr="00A73D31">
        <w:rPr>
          <w:rFonts w:cs="Times New Roman"/>
          <w:color w:val="595959" w:themeColor="text1" w:themeTint="A6"/>
        </w:rPr>
        <w:br/>
      </w:r>
      <w:proofErr w:type="spellStart"/>
      <w:r w:rsidRPr="00A73D31">
        <w:rPr>
          <w:rFonts w:cs="Times New Roman"/>
          <w:color w:val="595959" w:themeColor="text1" w:themeTint="A6"/>
        </w:rPr>
        <w:t>Сборник</w:t>
      </w:r>
      <w:proofErr w:type="spellEnd"/>
      <w:r w:rsidRPr="00A73D31">
        <w:rPr>
          <w:rFonts w:cs="Times New Roman"/>
          <w:color w:val="595959" w:themeColor="text1" w:themeTint="A6"/>
        </w:rPr>
        <w:t xml:space="preserve"> “</w:t>
      </w:r>
      <w:proofErr w:type="spellStart"/>
      <w:r w:rsidRPr="00A73D31">
        <w:rPr>
          <w:rFonts w:cs="Times New Roman"/>
          <w:color w:val="595959" w:themeColor="text1" w:themeTint="A6"/>
        </w:rPr>
        <w:t>Программы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для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общеобразовательных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школ</w:t>
      </w:r>
      <w:proofErr w:type="spellEnd"/>
      <w:r w:rsidRPr="00A73D31">
        <w:rPr>
          <w:rFonts w:cs="Times New Roman"/>
          <w:color w:val="595959" w:themeColor="text1" w:themeTint="A6"/>
        </w:rPr>
        <w:t xml:space="preserve">, </w:t>
      </w:r>
      <w:proofErr w:type="spellStart"/>
      <w:r w:rsidRPr="00A73D31">
        <w:rPr>
          <w:rFonts w:cs="Times New Roman"/>
          <w:color w:val="595959" w:themeColor="text1" w:themeTint="A6"/>
        </w:rPr>
        <w:t>гимназий</w:t>
      </w:r>
      <w:proofErr w:type="spellEnd"/>
      <w:r w:rsidRPr="00A73D31">
        <w:rPr>
          <w:rFonts w:cs="Times New Roman"/>
          <w:color w:val="595959" w:themeColor="text1" w:themeTint="A6"/>
        </w:rPr>
        <w:t xml:space="preserve">, </w:t>
      </w:r>
      <w:proofErr w:type="spellStart"/>
      <w:r w:rsidRPr="00A73D31">
        <w:rPr>
          <w:rFonts w:cs="Times New Roman"/>
          <w:color w:val="595959" w:themeColor="text1" w:themeTint="A6"/>
        </w:rPr>
        <w:t>лицеев</w:t>
      </w:r>
      <w:proofErr w:type="spellEnd"/>
      <w:r w:rsidRPr="00A73D31">
        <w:rPr>
          <w:rFonts w:cs="Times New Roman"/>
          <w:color w:val="595959" w:themeColor="text1" w:themeTint="A6"/>
        </w:rPr>
        <w:t xml:space="preserve">: </w:t>
      </w:r>
      <w:proofErr w:type="spellStart"/>
      <w:r w:rsidRPr="00A73D31">
        <w:rPr>
          <w:rFonts w:cs="Times New Roman"/>
          <w:color w:val="595959" w:themeColor="text1" w:themeTint="A6"/>
        </w:rPr>
        <w:t>Математика</w:t>
      </w:r>
      <w:proofErr w:type="spellEnd"/>
      <w:r w:rsidRPr="00A73D31">
        <w:rPr>
          <w:rFonts w:cs="Times New Roman"/>
          <w:color w:val="595959" w:themeColor="text1" w:themeTint="A6"/>
        </w:rPr>
        <w:t xml:space="preserve">. 5-11 </w:t>
      </w:r>
      <w:proofErr w:type="spellStart"/>
      <w:r w:rsidRPr="00A73D31">
        <w:rPr>
          <w:rFonts w:cs="Times New Roman"/>
          <w:color w:val="595959" w:themeColor="text1" w:themeTint="A6"/>
        </w:rPr>
        <w:t>кл</w:t>
      </w:r>
      <w:proofErr w:type="spellEnd"/>
      <w:r w:rsidRPr="00A73D31">
        <w:rPr>
          <w:rFonts w:cs="Times New Roman"/>
          <w:color w:val="595959" w:themeColor="text1" w:themeTint="A6"/>
        </w:rPr>
        <w:t xml:space="preserve">.”/ </w:t>
      </w:r>
      <w:proofErr w:type="spellStart"/>
      <w:r w:rsidRPr="00A73D31">
        <w:rPr>
          <w:rFonts w:cs="Times New Roman"/>
          <w:color w:val="595959" w:themeColor="text1" w:themeTint="A6"/>
        </w:rPr>
        <w:t>Сост</w:t>
      </w:r>
      <w:proofErr w:type="spellEnd"/>
      <w:r w:rsidRPr="00A73D31">
        <w:rPr>
          <w:rFonts w:cs="Times New Roman"/>
          <w:color w:val="595959" w:themeColor="text1" w:themeTint="A6"/>
        </w:rPr>
        <w:t xml:space="preserve">. </w:t>
      </w:r>
      <w:proofErr w:type="spellStart"/>
      <w:r w:rsidRPr="00A73D31">
        <w:rPr>
          <w:rFonts w:cs="Times New Roman"/>
          <w:color w:val="595959" w:themeColor="text1" w:themeTint="A6"/>
        </w:rPr>
        <w:t>Г.М.Кузнецова</w:t>
      </w:r>
      <w:proofErr w:type="spellEnd"/>
      <w:r w:rsidRPr="00A73D31">
        <w:rPr>
          <w:rFonts w:cs="Times New Roman"/>
          <w:color w:val="595959" w:themeColor="text1" w:themeTint="A6"/>
        </w:rPr>
        <w:t xml:space="preserve">, Н.Г. </w:t>
      </w:r>
      <w:proofErr w:type="spellStart"/>
      <w:r w:rsidRPr="00A73D31">
        <w:rPr>
          <w:rFonts w:cs="Times New Roman"/>
          <w:color w:val="595959" w:themeColor="text1" w:themeTint="A6"/>
        </w:rPr>
        <w:t>Миндюк</w:t>
      </w:r>
      <w:proofErr w:type="spellEnd"/>
      <w:r w:rsidRPr="00A73D31">
        <w:rPr>
          <w:rFonts w:cs="Times New Roman"/>
          <w:color w:val="595959" w:themeColor="text1" w:themeTint="A6"/>
        </w:rPr>
        <w:t xml:space="preserve">. – 3-е </w:t>
      </w:r>
      <w:proofErr w:type="spellStart"/>
      <w:proofErr w:type="gramStart"/>
      <w:r w:rsidRPr="00A73D31">
        <w:rPr>
          <w:rFonts w:cs="Times New Roman"/>
          <w:color w:val="595959" w:themeColor="text1" w:themeTint="A6"/>
        </w:rPr>
        <w:t>изд</w:t>
      </w:r>
      <w:proofErr w:type="spellEnd"/>
      <w:r w:rsidRPr="00A73D31">
        <w:rPr>
          <w:rFonts w:cs="Times New Roman"/>
          <w:color w:val="595959" w:themeColor="text1" w:themeTint="A6"/>
        </w:rPr>
        <w:t>.,</w:t>
      </w:r>
      <w:proofErr w:type="gram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стереотип</w:t>
      </w:r>
      <w:proofErr w:type="spellEnd"/>
      <w:r w:rsidRPr="00A73D31">
        <w:rPr>
          <w:rFonts w:cs="Times New Roman"/>
          <w:color w:val="595959" w:themeColor="text1" w:themeTint="A6"/>
        </w:rPr>
        <w:t xml:space="preserve">.- М. </w:t>
      </w:r>
      <w:proofErr w:type="spellStart"/>
      <w:r w:rsidRPr="00A73D31">
        <w:rPr>
          <w:rFonts w:cs="Times New Roman"/>
          <w:color w:val="595959" w:themeColor="text1" w:themeTint="A6"/>
        </w:rPr>
        <w:t>Дрофа</w:t>
      </w:r>
      <w:proofErr w:type="spellEnd"/>
      <w:r w:rsidRPr="00A73D31">
        <w:rPr>
          <w:rFonts w:cs="Times New Roman"/>
          <w:color w:val="595959" w:themeColor="text1" w:themeTint="A6"/>
        </w:rPr>
        <w:t xml:space="preserve">, 2002; 4-е </w:t>
      </w:r>
      <w:proofErr w:type="spellStart"/>
      <w:r w:rsidRPr="00A73D31">
        <w:rPr>
          <w:rFonts w:cs="Times New Roman"/>
          <w:color w:val="595959" w:themeColor="text1" w:themeTint="A6"/>
        </w:rPr>
        <w:t>изд</w:t>
      </w:r>
      <w:proofErr w:type="spellEnd"/>
      <w:r w:rsidRPr="00A73D31">
        <w:rPr>
          <w:rFonts w:cs="Times New Roman"/>
          <w:color w:val="595959" w:themeColor="text1" w:themeTint="A6"/>
        </w:rPr>
        <w:t>. – 2004г.</w:t>
      </w:r>
    </w:p>
    <w:p w:rsidR="0055604C" w:rsidRPr="00A73D31" w:rsidRDefault="0055604C" w:rsidP="007F0A22">
      <w:pPr>
        <w:pStyle w:val="a4"/>
        <w:numPr>
          <w:ilvl w:val="0"/>
          <w:numId w:val="1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</w:rPr>
        <w:lastRenderedPageBreak/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Примерная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bCs/>
          <w:iCs/>
          <w:color w:val="595959" w:themeColor="text1" w:themeTint="A6"/>
        </w:rPr>
        <w:t>программа</w:t>
      </w:r>
      <w:proofErr w:type="spellEnd"/>
      <w:r w:rsidRPr="00A73D31">
        <w:rPr>
          <w:rFonts w:cs="Times New Roman"/>
          <w:bCs/>
          <w:iCs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общеобразовательных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учреждений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по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алгебре</w:t>
      </w:r>
      <w:proofErr w:type="spellEnd"/>
      <w:r w:rsidRPr="00A73D31">
        <w:rPr>
          <w:rFonts w:cs="Times New Roman"/>
          <w:color w:val="595959" w:themeColor="text1" w:themeTint="A6"/>
        </w:rPr>
        <w:t xml:space="preserve"> 7</w:t>
      </w:r>
      <w:r w:rsidRPr="00A73D31">
        <w:rPr>
          <w:rFonts w:cs="Times New Roman"/>
          <w:color w:val="595959" w:themeColor="text1" w:themeTint="A6"/>
          <w:lang w:val="ru-RU"/>
        </w:rPr>
        <w:t xml:space="preserve"> </w:t>
      </w:r>
      <w:r w:rsidRPr="00A73D31">
        <w:rPr>
          <w:rFonts w:cs="Times New Roman"/>
          <w:color w:val="595959" w:themeColor="text1" w:themeTint="A6"/>
        </w:rPr>
        <w:t>–</w:t>
      </w:r>
      <w:r w:rsidRPr="00A73D31">
        <w:rPr>
          <w:rFonts w:cs="Times New Roman"/>
          <w:color w:val="595959" w:themeColor="text1" w:themeTint="A6"/>
          <w:lang w:val="ru-RU"/>
        </w:rPr>
        <w:t xml:space="preserve"> </w:t>
      </w:r>
      <w:r w:rsidRPr="00A73D31">
        <w:rPr>
          <w:rFonts w:cs="Times New Roman"/>
          <w:color w:val="595959" w:themeColor="text1" w:themeTint="A6"/>
        </w:rPr>
        <w:t xml:space="preserve">9 </w:t>
      </w:r>
      <w:proofErr w:type="spellStart"/>
      <w:r w:rsidRPr="00A73D31">
        <w:rPr>
          <w:rFonts w:cs="Times New Roman"/>
          <w:color w:val="595959" w:themeColor="text1" w:themeTint="A6"/>
        </w:rPr>
        <w:t>классы</w:t>
      </w:r>
      <w:proofErr w:type="spellEnd"/>
      <w:r w:rsidRPr="00A73D31">
        <w:rPr>
          <w:rFonts w:cs="Times New Roman"/>
          <w:bCs/>
          <w:iCs/>
          <w:color w:val="595959" w:themeColor="text1" w:themeTint="A6"/>
        </w:rPr>
        <w:t xml:space="preserve">, </w:t>
      </w:r>
      <w:r w:rsidRPr="00A73D31">
        <w:rPr>
          <w:rFonts w:cs="Times New Roman"/>
          <w:color w:val="595959" w:themeColor="text1" w:themeTint="A6"/>
        </w:rPr>
        <w:t xml:space="preserve"> к </w:t>
      </w:r>
      <w:proofErr w:type="spellStart"/>
      <w:r w:rsidRPr="00A73D31">
        <w:rPr>
          <w:rFonts w:cs="Times New Roman"/>
          <w:color w:val="595959" w:themeColor="text1" w:themeTint="A6"/>
        </w:rPr>
        <w:t>учебному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комплексу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для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7</w:t>
      </w:r>
      <w:r w:rsidRPr="00A73D31">
        <w:rPr>
          <w:rFonts w:cs="Times New Roman"/>
          <w:color w:val="595959" w:themeColor="text1" w:themeTint="A6"/>
          <w:lang w:val="ru-RU"/>
        </w:rPr>
        <w:t xml:space="preserve"> </w:t>
      </w:r>
      <w:r w:rsidRPr="00A73D31">
        <w:rPr>
          <w:rFonts w:cs="Times New Roman"/>
          <w:color w:val="595959" w:themeColor="text1" w:themeTint="A6"/>
        </w:rPr>
        <w:t>-</w:t>
      </w:r>
      <w:r w:rsidRPr="00A73D31">
        <w:rPr>
          <w:rFonts w:cs="Times New Roman"/>
          <w:color w:val="595959" w:themeColor="text1" w:themeTint="A6"/>
          <w:lang w:val="ru-RU"/>
        </w:rPr>
        <w:t xml:space="preserve"> </w:t>
      </w:r>
      <w:r w:rsidRPr="00A73D31">
        <w:rPr>
          <w:rFonts w:cs="Times New Roman"/>
          <w:color w:val="595959" w:themeColor="text1" w:themeTint="A6"/>
        </w:rPr>
        <w:t xml:space="preserve">9 </w:t>
      </w:r>
      <w:proofErr w:type="spellStart"/>
      <w:r w:rsidRPr="00A73D31">
        <w:rPr>
          <w:rFonts w:cs="Times New Roman"/>
          <w:color w:val="595959" w:themeColor="text1" w:themeTint="A6"/>
        </w:rPr>
        <w:t>классов</w:t>
      </w:r>
      <w:proofErr w:type="spellEnd"/>
      <w:r w:rsidRPr="00A73D31">
        <w:rPr>
          <w:rFonts w:cs="Times New Roman"/>
          <w:color w:val="595959" w:themeColor="text1" w:themeTint="A6"/>
        </w:rPr>
        <w:t xml:space="preserve"> (</w:t>
      </w:r>
      <w:proofErr w:type="spellStart"/>
      <w:r w:rsidRPr="00A73D31">
        <w:rPr>
          <w:rFonts w:cs="Times New Roman"/>
          <w:color w:val="595959" w:themeColor="text1" w:themeTint="A6"/>
        </w:rPr>
        <w:t>авторы</w:t>
      </w:r>
      <w:proofErr w:type="spellEnd"/>
      <w:r w:rsidRPr="00A73D31">
        <w:rPr>
          <w:rFonts w:cs="Times New Roman"/>
          <w:color w:val="595959" w:themeColor="text1" w:themeTint="A6"/>
        </w:rPr>
        <w:t xml:space="preserve"> Ю.Н. </w:t>
      </w:r>
      <w:proofErr w:type="spellStart"/>
      <w:r w:rsidRPr="00A73D31">
        <w:rPr>
          <w:rFonts w:cs="Times New Roman"/>
          <w:color w:val="595959" w:themeColor="text1" w:themeTint="A6"/>
        </w:rPr>
        <w:t>Макарычев</w:t>
      </w:r>
      <w:proofErr w:type="spellEnd"/>
      <w:r w:rsidRPr="00A73D31">
        <w:rPr>
          <w:rFonts w:cs="Times New Roman"/>
          <w:color w:val="595959" w:themeColor="text1" w:themeTint="A6"/>
        </w:rPr>
        <w:t xml:space="preserve">, Н.Г. </w:t>
      </w:r>
      <w:proofErr w:type="spellStart"/>
      <w:r w:rsidRPr="00A73D31">
        <w:rPr>
          <w:rFonts w:cs="Times New Roman"/>
          <w:color w:val="595959" w:themeColor="text1" w:themeTint="A6"/>
        </w:rPr>
        <w:t>Миндюк</w:t>
      </w:r>
      <w:proofErr w:type="spellEnd"/>
      <w:r w:rsidRPr="00A73D31">
        <w:rPr>
          <w:rFonts w:cs="Times New Roman"/>
          <w:color w:val="595959" w:themeColor="text1" w:themeTint="A6"/>
        </w:rPr>
        <w:t xml:space="preserve">, К.Н. </w:t>
      </w:r>
      <w:proofErr w:type="spellStart"/>
      <w:r w:rsidRPr="00A73D31">
        <w:rPr>
          <w:rFonts w:cs="Times New Roman"/>
          <w:color w:val="595959" w:themeColor="text1" w:themeTint="A6"/>
        </w:rPr>
        <w:t>Нешков</w:t>
      </w:r>
      <w:proofErr w:type="spellEnd"/>
      <w:r w:rsidRPr="00A73D31">
        <w:rPr>
          <w:rFonts w:cs="Times New Roman"/>
          <w:color w:val="595959" w:themeColor="text1" w:themeTint="A6"/>
        </w:rPr>
        <w:t xml:space="preserve">, С.Б. </w:t>
      </w:r>
      <w:proofErr w:type="spellStart"/>
      <w:r w:rsidRPr="00A73D31">
        <w:rPr>
          <w:rFonts w:cs="Times New Roman"/>
          <w:color w:val="595959" w:themeColor="text1" w:themeTint="A6"/>
        </w:rPr>
        <w:t>Суворова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Ю.Н., </w:t>
      </w:r>
      <w:proofErr w:type="spellStart"/>
      <w:r w:rsidRPr="00A73D31">
        <w:rPr>
          <w:rFonts w:cs="Times New Roman"/>
          <w:bCs/>
          <w:iCs/>
          <w:color w:val="595959" w:themeColor="text1" w:themeTint="A6"/>
        </w:rPr>
        <w:t>составитель</w:t>
      </w:r>
      <w:proofErr w:type="spellEnd"/>
      <w:r w:rsidRPr="00A73D31">
        <w:rPr>
          <w:rFonts w:cs="Times New Roman"/>
          <w:bCs/>
          <w:iCs/>
          <w:color w:val="595959" w:themeColor="text1" w:themeTint="A6"/>
        </w:rPr>
        <w:t xml:space="preserve"> </w:t>
      </w:r>
      <w:r w:rsidRPr="00A73D31">
        <w:rPr>
          <w:rFonts w:cs="Times New Roman"/>
          <w:color w:val="595959" w:themeColor="text1" w:themeTint="A6"/>
        </w:rPr>
        <w:t xml:space="preserve">Т.А. </w:t>
      </w:r>
      <w:proofErr w:type="spellStart"/>
      <w:r w:rsidRPr="00A73D31">
        <w:rPr>
          <w:rFonts w:cs="Times New Roman"/>
          <w:color w:val="595959" w:themeColor="text1" w:themeTint="A6"/>
        </w:rPr>
        <w:t>Бурмистрова</w:t>
      </w:r>
      <w:proofErr w:type="spellEnd"/>
      <w:r w:rsidRPr="00A73D31">
        <w:rPr>
          <w:rFonts w:cs="Times New Roman"/>
          <w:color w:val="595959" w:themeColor="text1" w:themeTint="A6"/>
        </w:rPr>
        <w:t xml:space="preserve"> – М: «</w:t>
      </w:r>
      <w:proofErr w:type="spellStart"/>
      <w:r w:rsidRPr="00A73D31">
        <w:rPr>
          <w:rFonts w:cs="Times New Roman"/>
          <w:color w:val="595959" w:themeColor="text1" w:themeTint="A6"/>
        </w:rPr>
        <w:t>Просвещение</w:t>
      </w:r>
      <w:proofErr w:type="spellEnd"/>
      <w:r w:rsidRPr="00A73D31">
        <w:rPr>
          <w:rFonts w:cs="Times New Roman"/>
          <w:color w:val="595959" w:themeColor="text1" w:themeTint="A6"/>
        </w:rPr>
        <w:t>», 20</w:t>
      </w:r>
      <w:r w:rsidRPr="00A73D31">
        <w:rPr>
          <w:rFonts w:cs="Times New Roman"/>
          <w:color w:val="595959" w:themeColor="text1" w:themeTint="A6"/>
          <w:lang w:val="ru-RU"/>
        </w:rPr>
        <w:t xml:space="preserve">11; </w:t>
      </w:r>
      <w:r w:rsidRPr="00A73D31">
        <w:rPr>
          <w:rFonts w:cs="Times New Roman"/>
          <w:b/>
          <w:color w:val="595959" w:themeColor="text1" w:themeTint="A6"/>
        </w:rPr>
        <w:t xml:space="preserve">с. </w:t>
      </w:r>
      <w:r w:rsidR="0063288D" w:rsidRPr="00A73D31">
        <w:rPr>
          <w:rFonts w:cs="Times New Roman"/>
          <w:b/>
          <w:color w:val="595959" w:themeColor="text1" w:themeTint="A6"/>
          <w:lang w:val="ru-RU"/>
        </w:rPr>
        <w:t>53</w:t>
      </w:r>
      <w:r w:rsidRPr="00A73D31">
        <w:rPr>
          <w:rFonts w:cs="Times New Roman"/>
          <w:b/>
          <w:color w:val="595959" w:themeColor="text1" w:themeTint="A6"/>
        </w:rPr>
        <w:t>-</w:t>
      </w:r>
      <w:r w:rsidR="0063288D" w:rsidRPr="00A73D31">
        <w:rPr>
          <w:rFonts w:cs="Times New Roman"/>
          <w:b/>
          <w:color w:val="595959" w:themeColor="text1" w:themeTint="A6"/>
          <w:lang w:val="ru-RU"/>
        </w:rPr>
        <w:t>55</w:t>
      </w:r>
      <w:r w:rsidRPr="00A73D31">
        <w:rPr>
          <w:rFonts w:cs="Times New Roman"/>
          <w:color w:val="595959" w:themeColor="text1" w:themeTint="A6"/>
        </w:rPr>
        <w:t>)</w:t>
      </w:r>
    </w:p>
    <w:p w:rsidR="0055604C" w:rsidRPr="00A73D31" w:rsidRDefault="0055604C" w:rsidP="007F0A2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Основной образовательной программой школы,  утв. 2014год</w:t>
      </w:r>
    </w:p>
    <w:p w:rsidR="0055604C" w:rsidRPr="00A73D31" w:rsidRDefault="0055604C" w:rsidP="007F0A2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lang w:eastAsia="en-US"/>
        </w:rPr>
      </w:pPr>
      <w:r w:rsidRPr="00A73D31">
        <w:rPr>
          <w:rFonts w:ascii="Times New Roman" w:eastAsia="Calibri" w:hAnsi="Times New Roman" w:cs="Times New Roman"/>
          <w:color w:val="595959" w:themeColor="text1" w:themeTint="A6"/>
          <w:sz w:val="24"/>
          <w:szCs w:val="24"/>
          <w:lang w:eastAsia="en-US"/>
        </w:rPr>
        <w:t>Статьей 12. Образовательные программы Федерального закона «Об образовании в РФ» № 273-ФЗ утвержденного 29.12.2012 г.</w:t>
      </w:r>
      <w:r w:rsidRPr="00A73D31">
        <w:rPr>
          <w:rFonts w:ascii="Times New Roman" w:eastAsia="Calibri" w:hAnsi="Times New Roman" w:cs="Times New Roman"/>
          <w:b/>
          <w:bCs/>
          <w:i/>
          <w:iCs/>
          <w:color w:val="595959" w:themeColor="text1" w:themeTint="A6"/>
          <w:sz w:val="24"/>
          <w:szCs w:val="24"/>
          <w:u w:val="single"/>
          <w:lang w:eastAsia="en-US"/>
        </w:rPr>
        <w:t xml:space="preserve"> </w:t>
      </w:r>
    </w:p>
    <w:p w:rsidR="0055604C" w:rsidRPr="00A73D31" w:rsidRDefault="0055604C" w:rsidP="007F0A2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Программы развития воспитательной компоненты в общеобразовательных учреждениях. </w:t>
      </w:r>
    </w:p>
    <w:p w:rsidR="0055604C" w:rsidRPr="00A73D31" w:rsidRDefault="0055604C" w:rsidP="007F0A2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Устава школы (п.3) МБОУ: Мичуринская  ООШ</w:t>
      </w:r>
    </w:p>
    <w:p w:rsidR="0055604C" w:rsidRPr="00A73D31" w:rsidRDefault="0055604C" w:rsidP="007F0A2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Приложения 5.7 к Приказу №104 от 01.08.11г «О рабочих программах, учебных курсах, предметах, дисциплин»</w:t>
      </w:r>
    </w:p>
    <w:p w:rsidR="0055604C" w:rsidRPr="00A73D31" w:rsidRDefault="0055604C" w:rsidP="007F0A22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Учебного плана ОУ.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  <w:u w:val="single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Изучение</w:t>
      </w:r>
      <w:r w:rsidR="00D57E5E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алгебры в 8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классе направлено на достижение следующих </w:t>
      </w: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  <w:u w:val="single"/>
        </w:rPr>
        <w:t xml:space="preserve">целей: </w:t>
      </w: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>- овладение</w:t>
      </w:r>
      <w:r w:rsidRPr="00A73D31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 xml:space="preserve">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 xml:space="preserve">- интеллектуальное развитие, </w:t>
      </w:r>
      <w:r w:rsidRPr="00A73D31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>- формирование представлений</w:t>
      </w:r>
      <w:r w:rsidRPr="00A73D31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>- воспитание</w:t>
      </w:r>
      <w:r w:rsidRPr="00A73D31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 xml:space="preserve"> культуры личности, отношения к математике как к части общечеловеческой культуры, понимание значимости математики для научно-технического прогресса;</w:t>
      </w: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- развитие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предметов (физика, химия, основы информатики и вычислительной техники), усвоение аппарата уравнений и неравенств как основного средства математического моделирования прикладных задач, осуществление функциональной подготовки школьников. В ходе изучения курса обучающиеся овладевают приёмами вычислений на калькуляторе.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 В курсе алгебры можно выделить следующие основные содержательные линии: арифметика; алгебра; функции; вероятность и статистика.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  <w:u w:val="single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В рамках указанных содержательных линий решаются следующие </w:t>
      </w: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  <w:u w:val="single"/>
        </w:rPr>
        <w:t>задачи:</w:t>
      </w:r>
    </w:p>
    <w:p w:rsidR="0055604C" w:rsidRPr="00A73D31" w:rsidRDefault="0055604C" w:rsidP="007F0A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- развитие 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представления о числе и роли вычислений в человеческой практике;</w:t>
      </w:r>
    </w:p>
    <w:p w:rsidR="0055604C" w:rsidRPr="00A73D31" w:rsidRDefault="0055604C" w:rsidP="007F0A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- </w:t>
      </w: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формирование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практических навыков выполнения устных, письменных, инструментальных вычислений, развитие вычислительной культуры;</w:t>
      </w:r>
    </w:p>
    <w:p w:rsidR="0055604C" w:rsidRPr="00A73D31" w:rsidRDefault="0055604C" w:rsidP="007F0A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- овладение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символическим языком алгебры, выработка формально-оперативные алгебраических умений и применение их к решению математических и нематематических задач;</w:t>
      </w:r>
    </w:p>
    <w:p w:rsidR="0055604C" w:rsidRPr="00A73D31" w:rsidRDefault="0055604C" w:rsidP="007F0A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- изучение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свойств и графиков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55604C" w:rsidRPr="00A73D31" w:rsidRDefault="0055604C" w:rsidP="007F0A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lastRenderedPageBreak/>
        <w:t>- получение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55604C" w:rsidRPr="00A73D31" w:rsidRDefault="0055604C" w:rsidP="007F0A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- развитие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логического мышления и речи – умения логически обосновывать суждения, проводить несложные систематизации, приводить примеры и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контрпримеры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55604C" w:rsidRPr="00A73D31" w:rsidRDefault="0055604C" w:rsidP="007F0A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- формирование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proofErr w:type="spellStart"/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Общеучебные</w:t>
      </w:r>
      <w:proofErr w:type="spellEnd"/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умения, навыки и способы деятельности.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В ходе преподавания математики в основной школе, работы над формированием у 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учащихся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перечисленных в программе знаний и умений, следует обращать внимание на то, чтобы они овладевали умениями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общеучебного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характера, разнообразными способами деятельности, приобретали опыт: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планирования и осуществления алгоритмической деятельности, выполнения заданных и конструирования новых алгоритмов;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исследовательской деятельности, развития идей, проведения экспериментов, обобщения, постановки и формулирования новых задач; 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проведения доказательных рассуждений, аргументации, выдвижения гипотез и их обоснования;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- 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 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Общая характеристика курса</w:t>
      </w:r>
    </w:p>
    <w:p w:rsidR="0055604C" w:rsidRPr="00A73D31" w:rsidRDefault="00D57E5E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</w:t>
      </w:r>
      <w:r w:rsidR="0055604C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В курсе алгебры можно выделить следующие основные содержательные линии: арифметика; алгебра; функции; вероятность и статистика. Наряду с этим в содержание включены два дополнительных методологических раздела: логика и множества; математика в историческом развитии, что связано с реализацией целей </w:t>
      </w:r>
      <w:proofErr w:type="spellStart"/>
      <w:r w:rsidR="0055604C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общеинтеллектуального</w:t>
      </w:r>
      <w:proofErr w:type="spellEnd"/>
      <w:r w:rsidR="0055604C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и общекультурного развития учащихся. Содержание каждого из этих разделов разворачивается в содержательно – методическую линию, пронизывающую все основные содержательные линии. При этом первая линия – «Логика и множества» - служат цели овладения учащимися некоторыми элементами универсального математического языка, вторая – «Математика в историческом развитии» - способствует созданию общекультурного, гуманитарного фона изучения курса.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Содержание линии «Арифметика» служит базой для дальнейшего изучения учащимися математики, способствует развитию их логического мышления, формированию умения пользоваться алгоритмами, а также приобретению практических навыков, необходимых в повседневной жизни. Развитие понятия о числе в основной школе связано с рациональными и иррациональными числами, формированием первичных представлений о действительном числе.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 xml:space="preserve"> Содержание линии «Алгебра» способствует формированию у учащихся математического аппарата для решения задач из разделов математики, смежных предметов и окружающей реальности. Язык алгебры подчёркивает значение математики кА языка для построения математических моделей процессов и явлений реального мира.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Развитие алгоритмического мышления, необходимого, в частности, для освоения курса информатики, и овладение навыками дедуктивных рассуждений также являются задачами изучения алгебры. Преобразование символьных форм вносит специфический вклад в развитие воображения учащихся, их способностей к математическому творчеству. В основной школе материал группируется вокруг рациональных выражений.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Содержание раздела «Функции»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процессов. Изучение этого материала способствует развитию у учащихся умения использовать различные языки математики (словесный, символический, графический), вносит вклад в формирование представлений о роли математики в развитие цивилизации и культуры.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 Раздел «Вероятность и статистика» -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 –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осуществить рассмотрение случаев, перебор и подсчёт числа вариантов, в том числе в простейших прикладных задачах.</w:t>
      </w:r>
    </w:p>
    <w:p w:rsidR="0055604C" w:rsidRPr="00A73D31" w:rsidRDefault="0055604C" w:rsidP="007F0A22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При изучении статистики и вероятности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информации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и закладываются основы вероятностного мышления.</w:t>
      </w:r>
    </w:p>
    <w:p w:rsidR="006128B4" w:rsidRPr="00A73D31" w:rsidRDefault="006128B4" w:rsidP="007F0A22">
      <w:pPr>
        <w:widowControl w:val="0"/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  <w:highlight w:val="yellow"/>
        </w:rPr>
      </w:pPr>
      <w:r w:rsidRPr="00A73D31">
        <w:rPr>
          <w:rFonts w:ascii="Times New Roman" w:hAnsi="Times New Roman"/>
          <w:b/>
          <w:color w:val="595959" w:themeColor="text1" w:themeTint="A6"/>
          <w:sz w:val="28"/>
          <w:szCs w:val="28"/>
        </w:rPr>
        <w:t>Место предмета в базисном учебном плане:</w:t>
      </w:r>
    </w:p>
    <w:p w:rsidR="00F155FE" w:rsidRPr="00A73D31" w:rsidRDefault="006128B4" w:rsidP="007F0A2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 Согласно Федеральному базисному учебному плану на изучение математики в</w:t>
      </w:r>
      <w:r w:rsidR="002A416B"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8 классе отводится не менее 170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часов, из расчёта 5 часов в неделю. При этом разделение часов на изучение алгебры и геометрии следующее: 3 ч</w:t>
      </w:r>
      <w:r w:rsidR="002A416B" w:rsidRPr="00A73D31">
        <w:rPr>
          <w:rFonts w:ascii="Times New Roman" w:hAnsi="Times New Roman"/>
          <w:color w:val="595959" w:themeColor="text1" w:themeTint="A6"/>
          <w:sz w:val="24"/>
          <w:szCs w:val="24"/>
        </w:rPr>
        <w:t>аса в неделю алгебры  (итого: 102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часа</w:t>
      </w:r>
      <w:r w:rsidR="002A416B" w:rsidRPr="00A73D31">
        <w:rPr>
          <w:rFonts w:ascii="Times New Roman" w:hAnsi="Times New Roman"/>
          <w:color w:val="595959" w:themeColor="text1" w:themeTint="A6"/>
          <w:sz w:val="24"/>
          <w:szCs w:val="24"/>
        </w:rPr>
        <w:t>; 34 учебные недели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) и 2 ч</w:t>
      </w:r>
      <w:r w:rsidR="002A416B" w:rsidRPr="00A73D31">
        <w:rPr>
          <w:rFonts w:ascii="Times New Roman" w:hAnsi="Times New Roman"/>
          <w:color w:val="595959" w:themeColor="text1" w:themeTint="A6"/>
          <w:sz w:val="24"/>
          <w:szCs w:val="24"/>
        </w:rPr>
        <w:t>аса в неделю геометрии (итого: 68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часов</w:t>
      </w:r>
      <w:r w:rsidR="002A416B" w:rsidRPr="00A73D31">
        <w:rPr>
          <w:rFonts w:ascii="Times New Roman" w:hAnsi="Times New Roman"/>
          <w:color w:val="595959" w:themeColor="text1" w:themeTint="A6"/>
          <w:sz w:val="24"/>
          <w:szCs w:val="24"/>
        </w:rPr>
        <w:t>; 34 учебные недели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). Данная рабочая программ</w:t>
      </w:r>
      <w:r w:rsidR="00666A24" w:rsidRPr="00A73D31">
        <w:rPr>
          <w:rFonts w:ascii="Times New Roman" w:hAnsi="Times New Roman"/>
          <w:color w:val="595959" w:themeColor="text1" w:themeTint="A6"/>
          <w:sz w:val="24"/>
          <w:szCs w:val="24"/>
        </w:rPr>
        <w:t>а рассчитана на 105 учебных часов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(3 часа в неделю</w:t>
      </w:r>
      <w:r w:rsidR="002A416B"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, </w:t>
      </w:r>
      <w:r w:rsidR="00666A24" w:rsidRPr="00A73D31">
        <w:rPr>
          <w:rFonts w:ascii="Times New Roman" w:hAnsi="Times New Roman"/>
          <w:color w:val="595959" w:themeColor="text1" w:themeTint="A6"/>
          <w:sz w:val="24"/>
          <w:szCs w:val="24"/>
        </w:rPr>
        <w:t>35 учебных недель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), в </w:t>
      </w:r>
      <w:r w:rsidR="00666A24" w:rsidRPr="00A73D31">
        <w:rPr>
          <w:rFonts w:ascii="Times New Roman" w:hAnsi="Times New Roman"/>
          <w:color w:val="595959" w:themeColor="text1" w:themeTint="A6"/>
          <w:sz w:val="24"/>
          <w:szCs w:val="24"/>
        </w:rPr>
        <w:t>том числе контрольных работ – 11</w:t>
      </w:r>
      <w:r w:rsidR="00F155FE" w:rsidRPr="00A73D31">
        <w:rPr>
          <w:rFonts w:ascii="Times New Roman" w:hAnsi="Times New Roman"/>
          <w:color w:val="595959" w:themeColor="text1" w:themeTint="A6"/>
          <w:sz w:val="24"/>
          <w:szCs w:val="24"/>
        </w:rPr>
        <w:t>.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</w:t>
      </w:r>
    </w:p>
    <w:p w:rsidR="006128B4" w:rsidRPr="00A73D31" w:rsidRDefault="006128B4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u w:val="single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u w:val="single"/>
        </w:rPr>
        <w:t xml:space="preserve">  Количество учебных часов:</w:t>
      </w:r>
    </w:p>
    <w:p w:rsidR="006128B4" w:rsidRPr="00A73D31" w:rsidRDefault="006128B4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 год - 105 часа (3 часа в неделю, всего 105 часов).</w:t>
      </w:r>
    </w:p>
    <w:p w:rsidR="006128B4" w:rsidRPr="00A73D31" w:rsidRDefault="006128B4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 том числе:</w:t>
      </w:r>
    </w:p>
    <w:p w:rsidR="008F29AF" w:rsidRPr="00A73D31" w:rsidRDefault="006128B4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Контрол</w:t>
      </w:r>
      <w:r w:rsidR="00822A29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ьных работ – 11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</w:p>
    <w:p w:rsidR="006128B4" w:rsidRPr="00A73D31" w:rsidRDefault="006128B4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pacing w:val="-1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pacing w:val="-1"/>
          <w:sz w:val="24"/>
          <w:szCs w:val="24"/>
        </w:rPr>
        <w:t>Уровень обучения - базовый.</w:t>
      </w:r>
    </w:p>
    <w:p w:rsidR="00076598" w:rsidRPr="00A73D31" w:rsidRDefault="006128B4" w:rsidP="007F0A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 </w:t>
      </w:r>
      <w:r w:rsidR="0022242D"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>В связи с тем, что 24.02.17, 01.05.17, 08.05.17, 09.05.2017</w:t>
      </w:r>
      <w:r w:rsidR="009210A5"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>г.</w:t>
      </w:r>
      <w:r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 xml:space="preserve"> являются официальными Государственными праздниками, то темы уроков, выпавшие на эти числа, будут реализованы за счёт уплотнения матери</w:t>
      </w:r>
      <w:r w:rsidR="002A416B"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 xml:space="preserve">ала уроков итогового повторения и за счёт резервного </w:t>
      </w:r>
      <w:r w:rsidR="002A416B"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lastRenderedPageBreak/>
        <w:t>учебного времени.</w:t>
      </w:r>
      <w:r w:rsidR="00076598"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 xml:space="preserve"> </w:t>
      </w:r>
      <w:r w:rsidR="00076598" w:rsidRPr="00A73D31">
        <w:rPr>
          <w:rFonts w:ascii="TimesNewRomanPS-BoldMT" w:hAnsi="TimesNewRomanPS-BoldMT" w:cs="TimesNewRomanPS-BoldMT"/>
          <w:b/>
          <w:color w:val="595959" w:themeColor="text1" w:themeTint="A6"/>
          <w:sz w:val="24"/>
          <w:szCs w:val="24"/>
        </w:rPr>
        <w:t>Внесение в программу резерва дало возможность перераспределить  программный материал в связи с праздничными днями.</w:t>
      </w:r>
    </w:p>
    <w:p w:rsidR="006128B4" w:rsidRPr="00A73D31" w:rsidRDefault="00076598" w:rsidP="007F0A2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</w:t>
      </w:r>
      <w:r w:rsidR="006128B4"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При реализации рабочей программы используется дополнительный материал в ознакомительном плане – «Раздел для тех, кто хочет знать больше», что создаёт условия для максимального математического развития учащихся, интересующихся предметом, для совершенствования возможностей и способностей каждого ученика. </w:t>
      </w:r>
    </w:p>
    <w:p w:rsidR="006128B4" w:rsidRPr="00A73D31" w:rsidRDefault="006128B4" w:rsidP="007F0A2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Требования к результатам обучения и освоения содержания курса</w:t>
      </w: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  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Программа обеспечивает достижение  следующих результатов освоения образовательной программы основного общего образования:</w:t>
      </w: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u w:val="single"/>
        </w:rPr>
      </w:pPr>
      <w:r w:rsidRPr="00A73D31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  <w:u w:val="single"/>
        </w:rPr>
        <w:t>личностные:</w:t>
      </w:r>
    </w:p>
    <w:p w:rsidR="0055604C" w:rsidRPr="00A73D31" w:rsidRDefault="0055604C" w:rsidP="007F0A22">
      <w:pPr>
        <w:pStyle w:val="a4"/>
        <w:numPr>
          <w:ilvl w:val="0"/>
          <w:numId w:val="2"/>
        </w:numPr>
        <w:jc w:val="both"/>
        <w:rPr>
          <w:rFonts w:cs="Times New Roman"/>
          <w:color w:val="595959" w:themeColor="text1" w:themeTint="A6"/>
        </w:rPr>
      </w:pPr>
      <w:proofErr w:type="spellStart"/>
      <w:r w:rsidRPr="00A73D31">
        <w:rPr>
          <w:rFonts w:cs="Times New Roman"/>
          <w:color w:val="595959" w:themeColor="text1" w:themeTint="A6"/>
          <w:lang w:val="ru-RU"/>
        </w:rPr>
        <w:t>сформированность</w:t>
      </w:r>
      <w:proofErr w:type="spellEnd"/>
      <w:r w:rsidRPr="00A73D31">
        <w:rPr>
          <w:rFonts w:cs="Times New Roman"/>
          <w:color w:val="595959" w:themeColor="text1" w:themeTint="A6"/>
          <w:lang w:val="ru-RU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55604C" w:rsidRPr="00A73D31" w:rsidRDefault="0055604C" w:rsidP="007F0A22">
      <w:pPr>
        <w:pStyle w:val="a4"/>
        <w:numPr>
          <w:ilvl w:val="0"/>
          <w:numId w:val="2"/>
        </w:numPr>
        <w:jc w:val="both"/>
        <w:rPr>
          <w:rFonts w:cs="Times New Roman"/>
          <w:color w:val="595959" w:themeColor="text1" w:themeTint="A6"/>
        </w:rPr>
      </w:pPr>
      <w:proofErr w:type="spellStart"/>
      <w:r w:rsidRPr="00A73D31">
        <w:rPr>
          <w:rFonts w:cs="Times New Roman"/>
          <w:color w:val="595959" w:themeColor="text1" w:themeTint="A6"/>
          <w:lang w:val="ru-RU"/>
        </w:rPr>
        <w:t>сформированность</w:t>
      </w:r>
      <w:proofErr w:type="spellEnd"/>
      <w:r w:rsidRPr="00A73D31">
        <w:rPr>
          <w:rFonts w:cs="Times New Roman"/>
          <w:color w:val="595959" w:themeColor="text1" w:themeTint="A6"/>
          <w:lang w:val="ru-RU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55604C" w:rsidRPr="00A73D31" w:rsidRDefault="0055604C" w:rsidP="007F0A22">
      <w:pPr>
        <w:pStyle w:val="a4"/>
        <w:numPr>
          <w:ilvl w:val="0"/>
          <w:numId w:val="2"/>
        </w:numPr>
        <w:jc w:val="both"/>
        <w:rPr>
          <w:rFonts w:cs="Times New Roman"/>
          <w:color w:val="595959" w:themeColor="text1" w:themeTint="A6"/>
        </w:rPr>
      </w:pPr>
      <w:proofErr w:type="spellStart"/>
      <w:r w:rsidRPr="00A73D31">
        <w:rPr>
          <w:rFonts w:cs="Times New Roman"/>
          <w:color w:val="595959" w:themeColor="text1" w:themeTint="A6"/>
          <w:lang w:val="ru-RU"/>
        </w:rPr>
        <w:t>сформированность</w:t>
      </w:r>
      <w:proofErr w:type="spellEnd"/>
      <w:r w:rsidRPr="00A73D31">
        <w:rPr>
          <w:rFonts w:cs="Times New Roman"/>
          <w:color w:val="595959" w:themeColor="text1" w:themeTint="A6"/>
          <w:lang w:val="ru-RU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</w:t>
      </w:r>
      <w:proofErr w:type="spellStart"/>
      <w:r w:rsidRPr="00A73D31">
        <w:rPr>
          <w:rFonts w:cs="Times New Roman"/>
          <w:color w:val="595959" w:themeColor="text1" w:themeTint="A6"/>
          <w:lang w:val="ru-RU"/>
        </w:rPr>
        <w:t>учебно</w:t>
      </w:r>
      <w:proofErr w:type="spellEnd"/>
      <w:r w:rsidRPr="00A73D31">
        <w:rPr>
          <w:rFonts w:cs="Times New Roman"/>
          <w:color w:val="595959" w:themeColor="text1" w:themeTint="A6"/>
          <w:lang w:val="ru-RU"/>
        </w:rPr>
        <w:t xml:space="preserve"> – исследовательской, творческой и других видах деятельности;</w:t>
      </w:r>
    </w:p>
    <w:p w:rsidR="0055604C" w:rsidRPr="00A73D31" w:rsidRDefault="0055604C" w:rsidP="007F0A22">
      <w:pPr>
        <w:pStyle w:val="a4"/>
        <w:numPr>
          <w:ilvl w:val="0"/>
          <w:numId w:val="2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A73D31">
        <w:rPr>
          <w:rFonts w:cs="Times New Roman"/>
          <w:color w:val="595959" w:themeColor="text1" w:themeTint="A6"/>
          <w:lang w:val="ru-RU"/>
        </w:rPr>
        <w:t>контрпримеры</w:t>
      </w:r>
      <w:proofErr w:type="spellEnd"/>
      <w:r w:rsidRPr="00A73D31">
        <w:rPr>
          <w:rFonts w:cs="Times New Roman"/>
          <w:color w:val="595959" w:themeColor="text1" w:themeTint="A6"/>
          <w:lang w:val="ru-RU"/>
        </w:rPr>
        <w:t>;</w:t>
      </w:r>
    </w:p>
    <w:p w:rsidR="0055604C" w:rsidRPr="00A73D31" w:rsidRDefault="0055604C" w:rsidP="007F0A22">
      <w:pPr>
        <w:pStyle w:val="a4"/>
        <w:numPr>
          <w:ilvl w:val="0"/>
          <w:numId w:val="2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55604C" w:rsidRPr="00A73D31" w:rsidRDefault="0055604C" w:rsidP="007F0A22">
      <w:pPr>
        <w:pStyle w:val="a4"/>
        <w:numPr>
          <w:ilvl w:val="0"/>
          <w:numId w:val="2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55604C" w:rsidRPr="00A73D31" w:rsidRDefault="0055604C" w:rsidP="007F0A22">
      <w:pPr>
        <w:pStyle w:val="a4"/>
        <w:numPr>
          <w:ilvl w:val="0"/>
          <w:numId w:val="2"/>
        </w:numPr>
        <w:jc w:val="both"/>
        <w:rPr>
          <w:rFonts w:cs="Times New Roman"/>
          <w:color w:val="595959" w:themeColor="text1" w:themeTint="A6"/>
        </w:rPr>
      </w:pPr>
      <w:proofErr w:type="spellStart"/>
      <w:r w:rsidRPr="00A73D31">
        <w:rPr>
          <w:rFonts w:cs="Times New Roman"/>
          <w:color w:val="595959" w:themeColor="text1" w:themeTint="A6"/>
          <w:lang w:val="ru-RU"/>
        </w:rPr>
        <w:t>креативность</w:t>
      </w:r>
      <w:proofErr w:type="spellEnd"/>
      <w:r w:rsidRPr="00A73D31">
        <w:rPr>
          <w:rFonts w:cs="Times New Roman"/>
          <w:color w:val="595959" w:themeColor="text1" w:themeTint="A6"/>
          <w:lang w:val="ru-RU"/>
        </w:rPr>
        <w:t xml:space="preserve"> мышления, инициатива, находчивость, активность при решении алгебраических задач;</w:t>
      </w:r>
    </w:p>
    <w:p w:rsidR="0055604C" w:rsidRPr="00A73D31" w:rsidRDefault="0055604C" w:rsidP="007F0A22">
      <w:pPr>
        <w:pStyle w:val="a4"/>
        <w:numPr>
          <w:ilvl w:val="0"/>
          <w:numId w:val="2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контролировать процесс и результат учебной математической деятельности;</w:t>
      </w:r>
    </w:p>
    <w:p w:rsidR="0055604C" w:rsidRPr="00A73D31" w:rsidRDefault="0055604C" w:rsidP="007F0A22">
      <w:pPr>
        <w:pStyle w:val="a4"/>
        <w:numPr>
          <w:ilvl w:val="0"/>
          <w:numId w:val="2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способность к эмоциональному восприятию математических объектов, задач, решений, рассуждений.</w:t>
      </w:r>
    </w:p>
    <w:p w:rsidR="0055604C" w:rsidRPr="00A73D31" w:rsidRDefault="0055604C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  <w:u w:val="single"/>
        </w:rPr>
      </w:pPr>
      <w:proofErr w:type="spellStart"/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  <w:u w:val="single"/>
        </w:rPr>
        <w:t>метапредметные</w:t>
      </w:r>
      <w:proofErr w:type="spellEnd"/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  <w:u w:val="single"/>
        </w:rPr>
        <w:t>: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proofErr w:type="spellStart"/>
      <w:r w:rsidRPr="00A73D31">
        <w:rPr>
          <w:rFonts w:cs="Times New Roman"/>
          <w:color w:val="595959" w:themeColor="text1" w:themeTint="A6"/>
        </w:rPr>
        <w:t>умение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самостоятельно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планировать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альтернативные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пути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достижения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целей</w:t>
      </w:r>
      <w:proofErr w:type="spellEnd"/>
      <w:r w:rsidRPr="00A73D31">
        <w:rPr>
          <w:rFonts w:cs="Times New Roman"/>
          <w:color w:val="595959" w:themeColor="text1" w:themeTint="A6"/>
        </w:rPr>
        <w:t xml:space="preserve">, </w:t>
      </w:r>
      <w:proofErr w:type="spellStart"/>
      <w:r w:rsidRPr="00A73D31">
        <w:rPr>
          <w:rFonts w:cs="Times New Roman"/>
          <w:color w:val="595959" w:themeColor="text1" w:themeTint="A6"/>
        </w:rPr>
        <w:t>осознанно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выбирать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наиболее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эффективные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способы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решения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учебных</w:t>
      </w:r>
      <w:proofErr w:type="spellEnd"/>
      <w:r w:rsidRPr="00A73D31">
        <w:rPr>
          <w:rFonts w:cs="Times New Roman"/>
          <w:color w:val="595959" w:themeColor="text1" w:themeTint="A6"/>
        </w:rPr>
        <w:t xml:space="preserve"> и </w:t>
      </w:r>
      <w:proofErr w:type="spellStart"/>
      <w:r w:rsidRPr="00A73D31">
        <w:rPr>
          <w:rFonts w:cs="Times New Roman"/>
          <w:color w:val="595959" w:themeColor="text1" w:themeTint="A6"/>
        </w:rPr>
        <w:t>познавательных</w:t>
      </w:r>
      <w:proofErr w:type="spellEnd"/>
      <w:r w:rsidRPr="00A73D31">
        <w:rPr>
          <w:rFonts w:cs="Times New Roman"/>
          <w:color w:val="595959" w:themeColor="text1" w:themeTint="A6"/>
        </w:rPr>
        <w:t xml:space="preserve"> </w:t>
      </w:r>
      <w:proofErr w:type="spellStart"/>
      <w:r w:rsidRPr="00A73D31">
        <w:rPr>
          <w:rFonts w:cs="Times New Roman"/>
          <w:color w:val="595959" w:themeColor="text1" w:themeTint="A6"/>
        </w:rPr>
        <w:t>задач</w:t>
      </w:r>
      <w:proofErr w:type="spellEnd"/>
      <w:r w:rsidRPr="00A73D31">
        <w:rPr>
          <w:rFonts w:cs="Times New Roman"/>
          <w:color w:val="595959" w:themeColor="text1" w:themeTint="A6"/>
        </w:rPr>
        <w:t>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lastRenderedPageBreak/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устанавливать причинно – следственные связи; строить логические  рассуждение, умозаключение (индуктивное, дедуктивное и по аналогии) и выводы;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proofErr w:type="spellStart"/>
      <w:r w:rsidRPr="00A73D31">
        <w:rPr>
          <w:rFonts w:cs="Times New Roman"/>
          <w:color w:val="595959" w:themeColor="text1" w:themeTint="A6"/>
          <w:lang w:val="ru-RU"/>
        </w:rPr>
        <w:t>сформированность</w:t>
      </w:r>
      <w:proofErr w:type="spellEnd"/>
      <w:r w:rsidRPr="00A73D31">
        <w:rPr>
          <w:rFonts w:cs="Times New Roman"/>
          <w:color w:val="595959" w:themeColor="text1" w:themeTint="A6"/>
          <w:lang w:val="ru-RU"/>
        </w:rPr>
        <w:t xml:space="preserve"> учебной и </w:t>
      </w:r>
      <w:proofErr w:type="spellStart"/>
      <w:r w:rsidRPr="00A73D31">
        <w:rPr>
          <w:rFonts w:cs="Times New Roman"/>
          <w:color w:val="595959" w:themeColor="text1" w:themeTint="A6"/>
          <w:lang w:val="ru-RU"/>
        </w:rPr>
        <w:t>общепользовательской</w:t>
      </w:r>
      <w:proofErr w:type="spellEnd"/>
      <w:r w:rsidRPr="00A73D31">
        <w:rPr>
          <w:rFonts w:cs="Times New Roman"/>
          <w:color w:val="595959" w:themeColor="text1" w:themeTint="A6"/>
          <w:lang w:val="ru-RU"/>
        </w:rPr>
        <w:t xml:space="preserve"> компетентности в области использования информационно–коммуникационных технологий (ИКТ – компетентности);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понимать и использовать математические средства наглядности (рисунки, чертежи, схемы) для иллюстрации, интерпретации, аргументации;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выдвигать гипотезы при решении учебных задач и понимать необходимость их проверки;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55604C" w:rsidRPr="00A73D31" w:rsidRDefault="0055604C" w:rsidP="007F0A22">
      <w:pPr>
        <w:pStyle w:val="a4"/>
        <w:numPr>
          <w:ilvl w:val="0"/>
          <w:numId w:val="3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планировать и осуществлять деятельность, направленную на решение задач исследовательского характера.</w:t>
      </w:r>
    </w:p>
    <w:p w:rsidR="0055604C" w:rsidRPr="00A73D31" w:rsidRDefault="0055604C" w:rsidP="007F0A2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  <w:u w:val="single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  <w:u w:val="single"/>
        </w:rPr>
        <w:t>предметные:</w:t>
      </w:r>
    </w:p>
    <w:p w:rsidR="0055604C" w:rsidRPr="00A73D31" w:rsidRDefault="0055604C" w:rsidP="007F0A22">
      <w:pPr>
        <w:pStyle w:val="a4"/>
        <w:numPr>
          <w:ilvl w:val="0"/>
          <w:numId w:val="4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</w:t>
      </w:r>
    </w:p>
    <w:p w:rsidR="0055604C" w:rsidRPr="00A73D31" w:rsidRDefault="0055604C" w:rsidP="007F0A22">
      <w:pPr>
        <w:pStyle w:val="a4"/>
        <w:numPr>
          <w:ilvl w:val="0"/>
          <w:numId w:val="4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 xml:space="preserve">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</w:t>
      </w:r>
      <w:r w:rsidRPr="00A73D31">
        <w:rPr>
          <w:rFonts w:cs="Times New Roman"/>
          <w:color w:val="595959" w:themeColor="text1" w:themeTint="A6"/>
          <w:lang w:val="ru-RU"/>
        </w:rPr>
        <w:lastRenderedPageBreak/>
        <w:t>способах их изучения, об особенностях выводов и прогнозов, носящих вероятностный характер;</w:t>
      </w:r>
    </w:p>
    <w:p w:rsidR="0055604C" w:rsidRPr="00A73D31" w:rsidRDefault="0055604C" w:rsidP="007F0A22">
      <w:pPr>
        <w:pStyle w:val="a4"/>
        <w:numPr>
          <w:ilvl w:val="0"/>
          <w:numId w:val="4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55604C" w:rsidRPr="00A73D31" w:rsidRDefault="0055604C" w:rsidP="007F0A22">
      <w:pPr>
        <w:pStyle w:val="a4"/>
        <w:numPr>
          <w:ilvl w:val="0"/>
          <w:numId w:val="4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55604C" w:rsidRPr="00A73D31" w:rsidRDefault="0055604C" w:rsidP="007F0A22">
      <w:pPr>
        <w:pStyle w:val="a4"/>
        <w:numPr>
          <w:ilvl w:val="0"/>
          <w:numId w:val="4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 – графические представления для описания и анализа математических задач и реальных зависимостей;</w:t>
      </w:r>
    </w:p>
    <w:p w:rsidR="0055604C" w:rsidRPr="00A73D31" w:rsidRDefault="0055604C" w:rsidP="007F0A22">
      <w:pPr>
        <w:pStyle w:val="a4"/>
        <w:numPr>
          <w:ilvl w:val="0"/>
          <w:numId w:val="4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 xml:space="preserve">овладение основными способами представления и анализа статистических данных; </w:t>
      </w:r>
    </w:p>
    <w:p w:rsidR="0055604C" w:rsidRPr="00A73D31" w:rsidRDefault="0055604C" w:rsidP="007F0A22">
      <w:pPr>
        <w:pStyle w:val="a4"/>
        <w:numPr>
          <w:ilvl w:val="0"/>
          <w:numId w:val="4"/>
        </w:numPr>
        <w:jc w:val="both"/>
        <w:rPr>
          <w:rFonts w:cs="Times New Roman"/>
          <w:color w:val="595959" w:themeColor="text1" w:themeTint="A6"/>
        </w:rPr>
      </w:pPr>
      <w:r w:rsidRPr="00A73D31">
        <w:rPr>
          <w:rFonts w:cs="Times New Roman"/>
          <w:color w:val="595959" w:themeColor="text1" w:themeTint="A6"/>
          <w:lang w:val="ru-RU"/>
        </w:rPr>
        <w:t>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8F29AF" w:rsidRPr="00A73D31" w:rsidRDefault="008F29AF" w:rsidP="007F0A22">
      <w:pPr>
        <w:pStyle w:val="a4"/>
        <w:jc w:val="both"/>
        <w:rPr>
          <w:rFonts w:cs="Times New Roman"/>
          <w:color w:val="595959" w:themeColor="text1" w:themeTint="A6"/>
        </w:rPr>
      </w:pPr>
    </w:p>
    <w:p w:rsidR="008F29AF" w:rsidRPr="00A73D31" w:rsidRDefault="00772C18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Содержание обучения</w:t>
      </w:r>
    </w:p>
    <w:p w:rsidR="00EC1233" w:rsidRPr="00A73D31" w:rsidRDefault="00EC1233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Действительные числа. Квадратный корень из числа. Нахождение приближенного значения корня с помощью калькулятора. </w:t>
      </w:r>
    </w:p>
    <w:p w:rsidR="00EC1233" w:rsidRPr="00A73D31" w:rsidRDefault="00EC1233" w:rsidP="007F0A2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Понятие об иррациональном числе. </w:t>
      </w:r>
      <w:r w:rsidRPr="00A73D31">
        <w:rPr>
          <w:rFonts w:ascii="Times New Roman" w:hAnsi="Times New Roman"/>
          <w:i/>
          <w:color w:val="595959" w:themeColor="text1" w:themeTint="A6"/>
          <w:sz w:val="24"/>
          <w:szCs w:val="24"/>
        </w:rPr>
        <w:t xml:space="preserve">Иррациональность числа. 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Десятичные приближения иррациональных чисел. </w:t>
      </w:r>
    </w:p>
    <w:p w:rsidR="00EC1233" w:rsidRPr="00A73D31" w:rsidRDefault="00EC1233" w:rsidP="007F0A22">
      <w:pPr>
        <w:pStyle w:val="2"/>
        <w:keepNext w:val="0"/>
        <w:widowControl w:val="0"/>
        <w:spacing w:before="0" w:after="0" w:line="240" w:lineRule="auto"/>
        <w:jc w:val="both"/>
        <w:rPr>
          <w:rFonts w:ascii="Times New Roman" w:hAnsi="Times New Roman"/>
          <w:b w:val="0"/>
          <w:i w:val="0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 w:val="0"/>
          <w:i w:val="0"/>
          <w:color w:val="595959" w:themeColor="text1" w:themeTint="A6"/>
          <w:sz w:val="24"/>
          <w:szCs w:val="24"/>
        </w:rPr>
        <w:t>Квадратный корень из числа. Нахождение приближенного значения корня. Запись корней с помощью степени с дробным показателем.</w:t>
      </w:r>
    </w:p>
    <w:p w:rsidR="00EC1233" w:rsidRPr="00A73D31" w:rsidRDefault="00EC1233" w:rsidP="007F0A22">
      <w:pPr>
        <w:pStyle w:val="21"/>
        <w:widowControl w:val="0"/>
        <w:jc w:val="both"/>
        <w:rPr>
          <w:color w:val="595959" w:themeColor="text1" w:themeTint="A6"/>
          <w:szCs w:val="24"/>
        </w:rPr>
      </w:pPr>
      <w:r w:rsidRPr="00A73D31">
        <w:rPr>
          <w:color w:val="595959" w:themeColor="text1" w:themeTint="A6"/>
          <w:szCs w:val="24"/>
        </w:rPr>
        <w:t>Действительные числа как бесконечные десятичные дроби. Сравнение действительных чисел, арифметические действия над ними. Общие сведения о действительных числах. Этапы развития представлений о числе.</w:t>
      </w:r>
    </w:p>
    <w:p w:rsidR="00EC1233" w:rsidRPr="00A73D31" w:rsidRDefault="00EC1233" w:rsidP="007F0A22">
      <w:pPr>
        <w:pStyle w:val="21"/>
        <w:widowControl w:val="0"/>
        <w:jc w:val="both"/>
        <w:rPr>
          <w:color w:val="595959" w:themeColor="text1" w:themeTint="A6"/>
          <w:szCs w:val="24"/>
        </w:rPr>
      </w:pPr>
      <w:r w:rsidRPr="00A73D31">
        <w:rPr>
          <w:color w:val="595959" w:themeColor="text1" w:themeTint="A6"/>
          <w:szCs w:val="24"/>
        </w:rPr>
        <w:t>Степень с целым показателем и ее свойства. Стандартный вид числа.</w:t>
      </w:r>
    </w:p>
    <w:p w:rsidR="00EC1233" w:rsidRPr="00A73D31" w:rsidRDefault="00EC1233" w:rsidP="007F0A22">
      <w:pPr>
        <w:pStyle w:val="21"/>
        <w:widowControl w:val="0"/>
        <w:jc w:val="both"/>
        <w:rPr>
          <w:i/>
          <w:color w:val="595959" w:themeColor="text1" w:themeTint="A6"/>
          <w:szCs w:val="24"/>
        </w:rPr>
      </w:pPr>
      <w:r w:rsidRPr="00A73D31">
        <w:rPr>
          <w:color w:val="595959" w:themeColor="text1" w:themeTint="A6"/>
          <w:szCs w:val="24"/>
        </w:rPr>
        <w:t xml:space="preserve">Измерения, приближения, оценки. Прикидка и оценка результатов вычислений. Выделение множителя – степени десяти в записи числа. </w:t>
      </w:r>
      <w:r w:rsidRPr="00A73D31">
        <w:rPr>
          <w:i/>
          <w:color w:val="595959" w:themeColor="text1" w:themeTint="A6"/>
          <w:szCs w:val="24"/>
        </w:rPr>
        <w:t>Погрешность и точность приближения.</w:t>
      </w:r>
    </w:p>
    <w:p w:rsidR="00EC1233" w:rsidRPr="00A73D31" w:rsidRDefault="00EC1233" w:rsidP="007F0A22">
      <w:pPr>
        <w:pStyle w:val="2"/>
        <w:keepNext w:val="0"/>
        <w:widowControl w:val="0"/>
        <w:spacing w:before="0" w:after="0" w:line="240" w:lineRule="auto"/>
        <w:jc w:val="both"/>
        <w:rPr>
          <w:rFonts w:ascii="Times New Roman" w:hAnsi="Times New Roman"/>
          <w:b w:val="0"/>
          <w:i w:val="0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 w:val="0"/>
          <w:i w:val="0"/>
          <w:color w:val="595959" w:themeColor="text1" w:themeTint="A6"/>
          <w:sz w:val="24"/>
          <w:szCs w:val="24"/>
        </w:rPr>
        <w:t xml:space="preserve">Алгебраические выражения. Тождество, доказательство тождеств. Преобразования выражений. </w:t>
      </w:r>
    </w:p>
    <w:p w:rsidR="00EC1233" w:rsidRPr="00A73D31" w:rsidRDefault="00EC1233" w:rsidP="007F0A2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Квадратный трехчлен. </w:t>
      </w:r>
      <w:r w:rsidRPr="00A73D31">
        <w:rPr>
          <w:rFonts w:ascii="Times New Roman" w:hAnsi="Times New Roman"/>
          <w:i/>
          <w:color w:val="595959" w:themeColor="text1" w:themeTint="A6"/>
          <w:sz w:val="24"/>
          <w:szCs w:val="24"/>
        </w:rPr>
        <w:t>Выделение полного квадрата в квадратном трехчлене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. Теорема Виета.</w:t>
      </w:r>
    </w:p>
    <w:p w:rsidR="00EC1233" w:rsidRPr="00A73D31" w:rsidRDefault="00EC1233" w:rsidP="007F0A22">
      <w:pPr>
        <w:pStyle w:val="a5"/>
        <w:widowControl w:val="0"/>
        <w:ind w:left="0" w:right="0" w:firstLine="0"/>
        <w:rPr>
          <w:color w:val="595959" w:themeColor="text1" w:themeTint="A6"/>
          <w:szCs w:val="24"/>
        </w:rPr>
      </w:pPr>
      <w:r w:rsidRPr="00A73D31">
        <w:rPr>
          <w:color w:val="595959" w:themeColor="text1" w:themeTint="A6"/>
          <w:szCs w:val="24"/>
        </w:rPr>
        <w:t>Алгебраическая дробь. Сокращение алгебраических дробей. Действия с алгебраическими дробями. Рациональные выражения. Тождественные преобразования рациональных выражений.</w:t>
      </w:r>
    </w:p>
    <w:p w:rsidR="00EC1233" w:rsidRPr="00A73D31" w:rsidRDefault="00EC1233" w:rsidP="007F0A22">
      <w:pPr>
        <w:pStyle w:val="a5"/>
        <w:widowControl w:val="0"/>
        <w:ind w:left="0" w:right="0" w:firstLine="0"/>
        <w:rPr>
          <w:color w:val="595959" w:themeColor="text1" w:themeTint="A6"/>
          <w:szCs w:val="24"/>
        </w:rPr>
      </w:pPr>
      <w:r w:rsidRPr="00A73D31">
        <w:rPr>
          <w:color w:val="595959" w:themeColor="text1" w:themeTint="A6"/>
          <w:szCs w:val="24"/>
        </w:rPr>
        <w:t xml:space="preserve">Свойства арифметического квадратного корня. Вынесение множителя из-под знака корня и внесение множителя под знак корня. Освобождение от иррациональности в знаменателе в выражениях вида </w:t>
      </w:r>
      <w:r w:rsidRPr="00A73D31">
        <w:rPr>
          <w:color w:val="595959" w:themeColor="text1" w:themeTint="A6"/>
          <w:position w:val="-30"/>
          <w:szCs w:val="24"/>
        </w:rPr>
        <w:object w:dxaOrig="1380" w:dyaOrig="680">
          <v:shape id="_x0000_i1039" type="#_x0000_t75" style="width:69.75pt;height:33.75pt" o:ole="">
            <v:imagedata r:id="rId9" o:title=""/>
          </v:shape>
          <o:OLEObject Type="Embed" ProgID="Equation.3" ShapeID="_x0000_i1039" DrawAspect="Content" ObjectID="_1071368506" r:id="rId41"/>
        </w:object>
      </w:r>
      <w:r w:rsidRPr="00A73D31">
        <w:rPr>
          <w:color w:val="595959" w:themeColor="text1" w:themeTint="A6"/>
          <w:szCs w:val="24"/>
        </w:rPr>
        <w:t xml:space="preserve">. </w:t>
      </w:r>
      <w:r w:rsidRPr="00A73D31">
        <w:rPr>
          <w:i/>
          <w:color w:val="595959" w:themeColor="text1" w:themeTint="A6"/>
          <w:szCs w:val="24"/>
        </w:rPr>
        <w:t>Тождественные преобразования выражений, содержащих квадратные корни.</w:t>
      </w:r>
      <w:r w:rsidRPr="00A73D31">
        <w:rPr>
          <w:color w:val="595959" w:themeColor="text1" w:themeTint="A6"/>
          <w:szCs w:val="24"/>
        </w:rPr>
        <w:t xml:space="preserve"> </w:t>
      </w:r>
    </w:p>
    <w:p w:rsidR="00EC1233" w:rsidRPr="00A73D31" w:rsidRDefault="00EC1233" w:rsidP="007F0A2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Уравнения и неравенства. Квадратное уравнение. Формула корней квадратного уравнения. </w:t>
      </w:r>
      <w:r w:rsidRPr="00A73D31">
        <w:rPr>
          <w:rFonts w:ascii="Times New Roman" w:hAnsi="Times New Roman"/>
          <w:i/>
          <w:color w:val="595959" w:themeColor="text1" w:themeTint="A6"/>
          <w:sz w:val="24"/>
          <w:szCs w:val="24"/>
        </w:rPr>
        <w:t>Теорема Виета.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Решение рациональных уравнений.</w:t>
      </w:r>
    </w:p>
    <w:p w:rsidR="00EC1233" w:rsidRPr="00A73D31" w:rsidRDefault="00EC1233" w:rsidP="007F0A22">
      <w:pPr>
        <w:pStyle w:val="21"/>
        <w:widowControl w:val="0"/>
        <w:jc w:val="both"/>
        <w:rPr>
          <w:color w:val="595959" w:themeColor="text1" w:themeTint="A6"/>
          <w:szCs w:val="24"/>
        </w:rPr>
      </w:pPr>
      <w:r w:rsidRPr="00A73D31">
        <w:rPr>
          <w:color w:val="595959" w:themeColor="text1" w:themeTint="A6"/>
          <w:szCs w:val="24"/>
        </w:rPr>
        <w:lastRenderedPageBreak/>
        <w:t xml:space="preserve">Неравенство с одной переменной. Решение линейных неравенств с одной переменной. </w:t>
      </w:r>
      <w:r w:rsidRPr="00A73D31">
        <w:rPr>
          <w:i/>
          <w:color w:val="595959" w:themeColor="text1" w:themeTint="A6"/>
          <w:szCs w:val="24"/>
        </w:rPr>
        <w:t>Примеры решения дробно-линейных неравенств.</w:t>
      </w:r>
      <w:r w:rsidRPr="00A73D31">
        <w:rPr>
          <w:color w:val="595959" w:themeColor="text1" w:themeTint="A6"/>
          <w:szCs w:val="24"/>
        </w:rPr>
        <w:t xml:space="preserve"> </w:t>
      </w:r>
    </w:p>
    <w:p w:rsidR="00EC1233" w:rsidRPr="00A73D31" w:rsidRDefault="00EC1233" w:rsidP="007F0A22">
      <w:pPr>
        <w:pStyle w:val="21"/>
        <w:widowControl w:val="0"/>
        <w:jc w:val="both"/>
        <w:rPr>
          <w:i/>
          <w:color w:val="595959" w:themeColor="text1" w:themeTint="A6"/>
          <w:szCs w:val="24"/>
        </w:rPr>
      </w:pPr>
      <w:r w:rsidRPr="00A73D31">
        <w:rPr>
          <w:color w:val="595959" w:themeColor="text1" w:themeTint="A6"/>
          <w:szCs w:val="24"/>
        </w:rPr>
        <w:t xml:space="preserve">Числовые неравенства и их свойства. </w:t>
      </w:r>
      <w:proofErr w:type="spellStart"/>
      <w:r w:rsidRPr="00A73D31">
        <w:rPr>
          <w:color w:val="595959" w:themeColor="text1" w:themeTint="A6"/>
          <w:szCs w:val="24"/>
        </w:rPr>
        <w:t>Почленное</w:t>
      </w:r>
      <w:proofErr w:type="spellEnd"/>
      <w:r w:rsidRPr="00A73D31">
        <w:rPr>
          <w:color w:val="595959" w:themeColor="text1" w:themeTint="A6"/>
          <w:szCs w:val="24"/>
        </w:rPr>
        <w:t xml:space="preserve"> умножение и сложение числовых неравенств. </w:t>
      </w:r>
      <w:r w:rsidRPr="00A73D31">
        <w:rPr>
          <w:i/>
          <w:color w:val="595959" w:themeColor="text1" w:themeTint="A6"/>
          <w:szCs w:val="24"/>
        </w:rPr>
        <w:t>Применение свойств неравенств к оценке значения выражения. Доказательство числовых и алгебраических неравенств.</w:t>
      </w:r>
    </w:p>
    <w:p w:rsidR="00EC1233" w:rsidRPr="00A73D31" w:rsidRDefault="00EC1233" w:rsidP="007F0A22">
      <w:pPr>
        <w:pStyle w:val="21"/>
        <w:widowControl w:val="0"/>
        <w:jc w:val="both"/>
        <w:rPr>
          <w:color w:val="595959" w:themeColor="text1" w:themeTint="A6"/>
          <w:szCs w:val="24"/>
        </w:rPr>
      </w:pPr>
      <w:r w:rsidRPr="00A73D31">
        <w:rPr>
          <w:color w:val="595959" w:themeColor="text1" w:themeTint="A6"/>
          <w:szCs w:val="24"/>
        </w:rPr>
        <w:t xml:space="preserve">Переход от словесной формулировки соотношений между величинами </w:t>
      </w:r>
      <w:proofErr w:type="gramStart"/>
      <w:r w:rsidRPr="00A73D31">
        <w:rPr>
          <w:color w:val="595959" w:themeColor="text1" w:themeTint="A6"/>
          <w:szCs w:val="24"/>
        </w:rPr>
        <w:t>к</w:t>
      </w:r>
      <w:proofErr w:type="gramEnd"/>
      <w:r w:rsidRPr="00A73D31">
        <w:rPr>
          <w:color w:val="595959" w:themeColor="text1" w:themeTint="A6"/>
          <w:szCs w:val="24"/>
        </w:rPr>
        <w:t xml:space="preserve"> алгебраической. Решение текстовых задач алгебраическим способом.</w:t>
      </w:r>
    </w:p>
    <w:p w:rsidR="00EC1233" w:rsidRPr="00A73D31" w:rsidRDefault="00EC1233" w:rsidP="007F0A2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Числовые функции. Функции, описывающие обратную пропорциональную зависимость, их графики. Гипербола. Функция </w:t>
      </w:r>
      <w:r w:rsidRPr="00A73D31">
        <w:rPr>
          <w:rFonts w:ascii="Times New Roman" w:eastAsia="Calibri" w:hAnsi="Times New Roman" w:cs="Times New Roman"/>
          <w:color w:val="595959" w:themeColor="text1" w:themeTint="A6"/>
          <w:position w:val="-10"/>
          <w:sz w:val="24"/>
          <w:szCs w:val="24"/>
          <w:lang w:eastAsia="en-US"/>
        </w:rPr>
        <w:object w:dxaOrig="760" w:dyaOrig="380">
          <v:shape id="_x0000_i1040" type="#_x0000_t75" style="width:38.25pt;height:19.5pt" o:ole="">
            <v:imagedata r:id="rId11" o:title=""/>
          </v:shape>
          <o:OLEObject Type="Embed" ProgID="Equation.3" ShapeID="_x0000_i1040" DrawAspect="Content" ObjectID="_1071368507" r:id="rId42"/>
        </w:objec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, ее график. Использование графиков функций для решения уравнений.</w:t>
      </w:r>
    </w:p>
    <w:p w:rsidR="00EC1233" w:rsidRPr="00A73D31" w:rsidRDefault="00EC1233" w:rsidP="007F0A2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i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Примеры графических зависимостей, отражающих реальные процессы: колебание, показательный рост; </w:t>
      </w:r>
      <w:r w:rsidRPr="00A73D31">
        <w:rPr>
          <w:rFonts w:ascii="Times New Roman" w:hAnsi="Times New Roman"/>
          <w:i/>
          <w:color w:val="595959" w:themeColor="text1" w:themeTint="A6"/>
          <w:sz w:val="24"/>
          <w:szCs w:val="24"/>
        </w:rPr>
        <w:t>числовые функции, описывающие эти процессы.</w:t>
      </w:r>
    </w:p>
    <w:p w:rsidR="00EC1233" w:rsidRPr="00A73D31" w:rsidRDefault="00EC1233" w:rsidP="007F0A2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Координаты. Числовые промежутки: интервал, отрезок, луч. </w:t>
      </w:r>
    </w:p>
    <w:p w:rsidR="00EC1233" w:rsidRPr="00A73D31" w:rsidRDefault="00EC1233" w:rsidP="007F0A2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Граф</w:t>
      </w:r>
      <w:r w:rsidR="00DE55A5" w:rsidRPr="00A73D31">
        <w:rPr>
          <w:rFonts w:ascii="Times New Roman" w:hAnsi="Times New Roman"/>
          <w:color w:val="595959" w:themeColor="text1" w:themeTint="A6"/>
          <w:sz w:val="24"/>
          <w:szCs w:val="24"/>
        </w:rPr>
        <w:t>ическая интерпретация неравенства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с двумя переменными и их систем.</w:t>
      </w:r>
    </w:p>
    <w:p w:rsidR="00EC1233" w:rsidRPr="00A73D31" w:rsidRDefault="00EC1233" w:rsidP="007F0A2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Элементы статистики. Начальные сведения об организации статистических исследований. Представление данных в виде та</w:t>
      </w:r>
      <w:r w:rsidR="00A12135" w:rsidRPr="00A73D31">
        <w:rPr>
          <w:rFonts w:ascii="Times New Roman" w:hAnsi="Times New Roman"/>
          <w:color w:val="595959" w:themeColor="text1" w:themeTint="A6"/>
          <w:sz w:val="24"/>
          <w:szCs w:val="24"/>
        </w:rPr>
        <w:t>блиц, диаграмм, графиков. Средне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е результатов измерений. Понятие и примеры случайных событий.</w:t>
      </w:r>
    </w:p>
    <w:p w:rsidR="008F29AF" w:rsidRPr="00A73D31" w:rsidRDefault="00EC1233" w:rsidP="007F0A2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i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  </w:t>
      </w:r>
      <w:r w:rsidRPr="00A73D31">
        <w:rPr>
          <w:rFonts w:ascii="Times New Roman" w:hAnsi="Times New Roman"/>
          <w:i/>
          <w:color w:val="595959" w:themeColor="text1" w:themeTint="A6"/>
          <w:sz w:val="24"/>
          <w:szCs w:val="24"/>
        </w:rPr>
        <w:t>Курсивом в тексте выделен материал, который подлежит изучению, но не включается в требования к уровню подготовки учащихся.</w:t>
      </w:r>
    </w:p>
    <w:p w:rsidR="008F29AF" w:rsidRPr="00A73D31" w:rsidRDefault="008F29AF" w:rsidP="007F0A2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i/>
          <w:color w:val="595959" w:themeColor="text1" w:themeTint="A6"/>
          <w:sz w:val="24"/>
          <w:szCs w:val="24"/>
        </w:rPr>
      </w:pPr>
    </w:p>
    <w:p w:rsidR="008F29AF" w:rsidRPr="00A73D31" w:rsidRDefault="008F29AF" w:rsidP="007F0A22">
      <w:pPr>
        <w:pStyle w:val="af6"/>
        <w:shd w:val="clear" w:color="auto" w:fill="FFFFFF"/>
        <w:spacing w:before="0" w:beforeAutospacing="0" w:after="0" w:afterAutospacing="0"/>
        <w:jc w:val="both"/>
        <w:rPr>
          <w:b/>
          <w:color w:val="595959" w:themeColor="text1" w:themeTint="A6"/>
          <w:sz w:val="28"/>
          <w:szCs w:val="28"/>
        </w:rPr>
      </w:pPr>
      <w:r w:rsidRPr="00A73D31">
        <w:rPr>
          <w:b/>
          <w:color w:val="595959" w:themeColor="text1" w:themeTint="A6"/>
          <w:sz w:val="28"/>
          <w:szCs w:val="28"/>
        </w:rPr>
        <w:t>Планируемые результаты изучения курса алгебры</w:t>
      </w:r>
    </w:p>
    <w:p w:rsidR="008F29AF" w:rsidRPr="00A73D31" w:rsidRDefault="008F29AF" w:rsidP="007F0A22">
      <w:pPr>
        <w:pStyle w:val="af6"/>
        <w:shd w:val="clear" w:color="auto" w:fill="FFFFFF"/>
        <w:spacing w:before="0" w:beforeAutospacing="0" w:after="0" w:afterAutospacing="0"/>
        <w:jc w:val="both"/>
        <w:rPr>
          <w:color w:val="595959" w:themeColor="text1" w:themeTint="A6"/>
          <w:sz w:val="28"/>
          <w:szCs w:val="28"/>
        </w:rPr>
      </w:pPr>
      <w:r w:rsidRPr="00A73D31">
        <w:rPr>
          <w:b/>
          <w:color w:val="595959" w:themeColor="text1" w:themeTint="A6"/>
          <w:sz w:val="28"/>
          <w:szCs w:val="28"/>
        </w:rPr>
        <w:t xml:space="preserve"> </w:t>
      </w:r>
      <w:r w:rsidRPr="00A73D31">
        <w:rPr>
          <w:color w:val="595959" w:themeColor="text1" w:themeTint="A6"/>
        </w:rPr>
        <w:t>В результате изучения алгебры в 8 классе ученик должен знать и понимать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  определения основных понятий, изученных в 8 классе, основные формулы сокращенного умножения, обосновывать свои ответы, приводить нужные примеры. 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   К концу 8 класса учащиеся должны</w:t>
      </w:r>
      <w:r w:rsidRPr="00A73D31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</w:rPr>
        <w:t xml:space="preserve"> уметь:                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другую;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 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-решать линейные, квадратные уравнения  по общей формуле корней квадратного уравнения и теореме  Виета, рациональные уравнения, сводящиеся к ним, системы двух линейных уравнений и несложные нелинейные системы;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-решать линейные  с одной переменной и их системы;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 xml:space="preserve"> -изображать числа точками 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на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координатной прямой;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-определять координаты точки плоскости, строить точки с заданными  координатами; изображать множество решений линейного неравенства;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-находить значения функции, заданной формулой, таблицей, графиком по её аргументу; находить значение аргумента по значению функции, заданной графиком или таблицей;  знать свойства функций 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lang w:val="en-US"/>
        </w:rPr>
        <w:t>y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=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lang w:val="en-US"/>
        </w:rPr>
        <w:t>k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/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х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 у=х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vertAlign w:val="superscript"/>
        </w:rPr>
        <w:t>2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для</w:t>
      </w:r>
      <w:proofErr w:type="gramEnd"/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: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-выполнения расчётов по формулам, для составления формул, выражающих зависимости между реальными величинами; для нахождения нужной формулы в справочных материалах;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-моделирования практических ситуаций и исследования построенных моделей с использованием аппарата алгебры;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i/>
          <w:color w:val="595959" w:themeColor="text1" w:themeTint="A6"/>
          <w:sz w:val="24"/>
          <w:szCs w:val="24"/>
        </w:rPr>
        <w:t xml:space="preserve">Элементы статистики 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-извлекать информацию, представленную в  таблицах, на диаграммах, графиках; составлять таблицы, строить диаграммы и графики;  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-вычислять средние значения результатов измерений;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-находить частоту события, используя собственные наблюдения и готовые статистические данные; 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для</w:t>
      </w:r>
      <w:proofErr w:type="gramEnd"/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: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-анализа реальных числовых данных, представленных в виде диаграмм, графиков, таблиц;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-решения практических задач в повседневной и профессиональной деятельности с использованием действий с числами, процентов, длин, площадей, объёмов, времени, скорости;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-понимания статистических утверждений. 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</w:pPr>
      <w:r w:rsidRPr="00A73D31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  <w:t xml:space="preserve">Требования к уровню подготовки </w:t>
      </w:r>
      <w:proofErr w:type="gramStart"/>
      <w:r w:rsidRPr="00A73D31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  <w:t>обучающихся</w:t>
      </w:r>
      <w:proofErr w:type="gramEnd"/>
      <w:r w:rsidRPr="00A73D31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</w:rPr>
        <w:t xml:space="preserve"> в 8 классе.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Cs/>
          <w:iCs/>
          <w:color w:val="595959" w:themeColor="text1" w:themeTint="A6"/>
          <w:sz w:val="24"/>
          <w:szCs w:val="24"/>
        </w:rPr>
        <w:t>В результате изучения алгебры ученик должен</w:t>
      </w:r>
    </w:p>
    <w:p w:rsidR="008F29AF" w:rsidRPr="00A73D31" w:rsidRDefault="008F29AF" w:rsidP="006F68A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знать/понимать</w:t>
      </w:r>
    </w:p>
    <w:p w:rsidR="008F29AF" w:rsidRPr="00A73D31" w:rsidRDefault="008F29AF" w:rsidP="006F68A2">
      <w:pPr>
        <w:numPr>
          <w:ilvl w:val="0"/>
          <w:numId w:val="5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существо понятия математического доказательства; примеры доказательств;</w:t>
      </w:r>
    </w:p>
    <w:p w:rsidR="008F29AF" w:rsidRPr="00A73D31" w:rsidRDefault="008F29AF" w:rsidP="006F68A2">
      <w:pPr>
        <w:numPr>
          <w:ilvl w:val="0"/>
          <w:numId w:val="5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существо понятия алгоритма; примеры алгоритмов;</w:t>
      </w:r>
    </w:p>
    <w:p w:rsidR="008F29AF" w:rsidRPr="00A73D31" w:rsidRDefault="008F29AF" w:rsidP="006F68A2">
      <w:pPr>
        <w:numPr>
          <w:ilvl w:val="0"/>
          <w:numId w:val="5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как используются математические формулы, уравнения и неравенства; примеры их применения для решения математических и практических задач; </w:t>
      </w:r>
    </w:p>
    <w:p w:rsidR="008F29AF" w:rsidRPr="00A73D31" w:rsidRDefault="008F29AF" w:rsidP="006F68A2">
      <w:pPr>
        <w:numPr>
          <w:ilvl w:val="0"/>
          <w:numId w:val="5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8F29AF" w:rsidRPr="00A73D31" w:rsidRDefault="008F29AF" w:rsidP="006F68A2">
      <w:pPr>
        <w:numPr>
          <w:ilvl w:val="0"/>
          <w:numId w:val="5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8F29AF" w:rsidRPr="00A73D31" w:rsidRDefault="008F29AF" w:rsidP="006F68A2">
      <w:pPr>
        <w:numPr>
          <w:ilvl w:val="0"/>
          <w:numId w:val="5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8F29AF" w:rsidRPr="00A73D31" w:rsidRDefault="008F29AF" w:rsidP="006F68A2">
      <w:pPr>
        <w:numPr>
          <w:ilvl w:val="0"/>
          <w:numId w:val="5"/>
        </w:numPr>
        <w:spacing w:after="0" w:line="240" w:lineRule="auto"/>
        <w:ind w:firstLine="18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8F29AF" w:rsidRPr="00A73D31" w:rsidRDefault="008F29AF" w:rsidP="006F68A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>уметь</w:t>
      </w:r>
    </w:p>
    <w:p w:rsidR="008F29AF" w:rsidRPr="00A73D31" w:rsidRDefault="008F29AF" w:rsidP="006F68A2">
      <w:pPr>
        <w:numPr>
          <w:ilvl w:val="0"/>
          <w:numId w:val="7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8F29AF" w:rsidRPr="00A73D31" w:rsidRDefault="008F29AF" w:rsidP="006F68A2">
      <w:pPr>
        <w:numPr>
          <w:ilvl w:val="0"/>
          <w:numId w:val="7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8F29AF" w:rsidRPr="00A73D31" w:rsidRDefault="008F29AF" w:rsidP="006F68A2">
      <w:pPr>
        <w:numPr>
          <w:ilvl w:val="0"/>
          <w:numId w:val="7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решать линейные, квадратные уравнения и рациональные уравнения, сводящиеся к ним;</w:t>
      </w:r>
    </w:p>
    <w:p w:rsidR="008F29AF" w:rsidRPr="00A73D31" w:rsidRDefault="008F29AF" w:rsidP="006F68A2">
      <w:pPr>
        <w:numPr>
          <w:ilvl w:val="0"/>
          <w:numId w:val="7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решать линейные неравенства с одной переменной и их системы;</w:t>
      </w:r>
    </w:p>
    <w:p w:rsidR="008F29AF" w:rsidRPr="00A73D31" w:rsidRDefault="008F29AF" w:rsidP="006F68A2">
      <w:pPr>
        <w:numPr>
          <w:ilvl w:val="0"/>
          <w:numId w:val="7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8F29AF" w:rsidRPr="00A73D31" w:rsidRDefault="008F29AF" w:rsidP="006F68A2">
      <w:pPr>
        <w:numPr>
          <w:ilvl w:val="0"/>
          <w:numId w:val="7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8F29AF" w:rsidRPr="00A73D31" w:rsidRDefault="008F29AF" w:rsidP="006F68A2">
      <w:pPr>
        <w:numPr>
          <w:ilvl w:val="0"/>
          <w:numId w:val="7"/>
        </w:numPr>
        <w:spacing w:after="0" w:line="240" w:lineRule="auto"/>
        <w:ind w:firstLine="19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описывать свойства изученных функций, строить их графики;</w:t>
      </w:r>
    </w:p>
    <w:p w:rsidR="008F29AF" w:rsidRPr="00A73D31" w:rsidRDefault="008F29AF" w:rsidP="007F0A2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73D31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>для</w:t>
      </w:r>
      <w:proofErr w:type="gramEnd"/>
      <w:r w:rsidRPr="00A73D31"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  <w:t>:</w:t>
      </w:r>
    </w:p>
    <w:p w:rsidR="008F29AF" w:rsidRPr="00A73D31" w:rsidRDefault="008F29AF" w:rsidP="006F68A2">
      <w:pPr>
        <w:numPr>
          <w:ilvl w:val="0"/>
          <w:numId w:val="8"/>
        </w:numPr>
        <w:spacing w:after="0" w:line="240" w:lineRule="auto"/>
        <w:ind w:firstLine="204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8F29AF" w:rsidRPr="00A73D31" w:rsidRDefault="008F29AF" w:rsidP="006F68A2">
      <w:pPr>
        <w:numPr>
          <w:ilvl w:val="0"/>
          <w:numId w:val="8"/>
        </w:numPr>
        <w:spacing w:after="0" w:line="240" w:lineRule="auto"/>
        <w:ind w:firstLine="204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моделирования практических ситуаций и исследования построенных моделей с использованием аппарата алгебры; </w:t>
      </w:r>
    </w:p>
    <w:p w:rsidR="008F29AF" w:rsidRPr="00A73D31" w:rsidRDefault="008F29AF" w:rsidP="006F68A2">
      <w:pPr>
        <w:numPr>
          <w:ilvl w:val="0"/>
          <w:numId w:val="8"/>
        </w:numPr>
        <w:spacing w:after="0" w:line="240" w:lineRule="auto"/>
        <w:ind w:firstLine="204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8F29AF" w:rsidRPr="00A73D31" w:rsidRDefault="008F29AF" w:rsidP="006F68A2">
      <w:pPr>
        <w:numPr>
          <w:ilvl w:val="0"/>
          <w:numId w:val="8"/>
        </w:numPr>
        <w:spacing w:after="0" w:line="240" w:lineRule="auto"/>
        <w:ind w:firstLine="204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интерпретации графиков реальных зависимостей между величинами.</w:t>
      </w: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Критерии и нормы оценки знаний, умений и </w:t>
      </w:r>
      <w:proofErr w:type="gramStart"/>
      <w:r w:rsidRPr="00A73D31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>навыков</w:t>
      </w:r>
      <w:proofErr w:type="gramEnd"/>
      <w:r w:rsidRPr="00A73D31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t xml:space="preserve"> обучающихся по алгебре.</w:t>
      </w:r>
    </w:p>
    <w:p w:rsidR="008F29AF" w:rsidRPr="00A73D31" w:rsidRDefault="008F29AF" w:rsidP="007F0A22">
      <w:pPr>
        <w:pStyle w:val="1"/>
        <w:jc w:val="both"/>
        <w:rPr>
          <w:rFonts w:ascii="Times New Roman" w:hAnsi="Times New Roman"/>
          <w:iCs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iCs/>
          <w:color w:val="595959" w:themeColor="text1" w:themeTint="A6"/>
          <w:sz w:val="24"/>
          <w:szCs w:val="24"/>
        </w:rPr>
        <w:t>1. Оценка письменных контрольных работ обучающихся по алгебре.</w:t>
      </w:r>
    </w:p>
    <w:p w:rsidR="008F29AF" w:rsidRPr="00A73D31" w:rsidRDefault="008F29AF" w:rsidP="007F0A22">
      <w:pPr>
        <w:pStyle w:val="western"/>
        <w:spacing w:before="0" w:beforeAutospacing="0" w:after="0" w:line="240" w:lineRule="auto"/>
        <w:ind w:firstLine="34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Ответ оценивается отметкой «</w:t>
      </w:r>
      <w:r w:rsidRPr="00A73D31">
        <w:rPr>
          <w:b/>
          <w:bCs/>
          <w:color w:val="595959" w:themeColor="text1" w:themeTint="A6"/>
        </w:rPr>
        <w:t>5</w:t>
      </w:r>
      <w:r w:rsidRPr="00A73D31">
        <w:rPr>
          <w:color w:val="595959" w:themeColor="text1" w:themeTint="A6"/>
        </w:rPr>
        <w:t>», если:</w:t>
      </w:r>
    </w:p>
    <w:p w:rsidR="008F29AF" w:rsidRPr="00A73D31" w:rsidRDefault="008F29AF" w:rsidP="006F68A2">
      <w:pPr>
        <w:pStyle w:val="western"/>
        <w:numPr>
          <w:ilvl w:val="0"/>
          <w:numId w:val="10"/>
        </w:numPr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работа выполнена полностью;</w:t>
      </w:r>
    </w:p>
    <w:p w:rsidR="008F29AF" w:rsidRPr="00A73D31" w:rsidRDefault="008F29AF" w:rsidP="006F68A2">
      <w:pPr>
        <w:pStyle w:val="western"/>
        <w:numPr>
          <w:ilvl w:val="0"/>
          <w:numId w:val="10"/>
        </w:numPr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 xml:space="preserve">в </w:t>
      </w:r>
      <w:proofErr w:type="gramStart"/>
      <w:r w:rsidRPr="00A73D31">
        <w:rPr>
          <w:color w:val="595959" w:themeColor="text1" w:themeTint="A6"/>
        </w:rPr>
        <w:t>логических рассуждениях</w:t>
      </w:r>
      <w:proofErr w:type="gramEnd"/>
      <w:r w:rsidRPr="00A73D31">
        <w:rPr>
          <w:color w:val="595959" w:themeColor="text1" w:themeTint="A6"/>
        </w:rPr>
        <w:t xml:space="preserve"> и обосновании решения нет пробелов и ошибок;</w:t>
      </w:r>
    </w:p>
    <w:p w:rsidR="008F29AF" w:rsidRPr="00A73D31" w:rsidRDefault="008F29AF" w:rsidP="006F68A2">
      <w:pPr>
        <w:pStyle w:val="western"/>
        <w:numPr>
          <w:ilvl w:val="0"/>
          <w:numId w:val="10"/>
        </w:numPr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8F29AF" w:rsidRPr="00A73D31" w:rsidRDefault="008F29AF" w:rsidP="007F0A22">
      <w:pPr>
        <w:pStyle w:val="western"/>
        <w:tabs>
          <w:tab w:val="num" w:pos="34"/>
        </w:tabs>
        <w:spacing w:before="0" w:beforeAutospacing="0" w:after="0" w:line="240" w:lineRule="auto"/>
        <w:ind w:firstLine="34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Отметка «</w:t>
      </w:r>
      <w:r w:rsidRPr="00A73D31">
        <w:rPr>
          <w:b/>
          <w:bCs/>
          <w:color w:val="595959" w:themeColor="text1" w:themeTint="A6"/>
        </w:rPr>
        <w:t>4</w:t>
      </w:r>
      <w:r w:rsidRPr="00A73D31">
        <w:rPr>
          <w:color w:val="595959" w:themeColor="text1" w:themeTint="A6"/>
        </w:rPr>
        <w:t>» ставится в следующих случаях:</w:t>
      </w:r>
    </w:p>
    <w:p w:rsidR="008F29AF" w:rsidRPr="00A73D31" w:rsidRDefault="008F29AF" w:rsidP="006F68A2">
      <w:pPr>
        <w:pStyle w:val="western"/>
        <w:numPr>
          <w:ilvl w:val="0"/>
          <w:numId w:val="11"/>
        </w:numPr>
        <w:shd w:val="clear" w:color="auto" w:fill="FFFFFF"/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lastRenderedPageBreak/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8F29AF" w:rsidRPr="00A73D31" w:rsidRDefault="008F29AF" w:rsidP="006F68A2">
      <w:pPr>
        <w:pStyle w:val="western"/>
        <w:numPr>
          <w:ilvl w:val="0"/>
          <w:numId w:val="11"/>
        </w:numPr>
        <w:shd w:val="clear" w:color="auto" w:fill="FFFFFF"/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8F29AF" w:rsidRPr="00A73D31" w:rsidRDefault="008F29AF" w:rsidP="007F0A22">
      <w:pPr>
        <w:pStyle w:val="western"/>
        <w:tabs>
          <w:tab w:val="num" w:pos="34"/>
        </w:tabs>
        <w:spacing w:before="0" w:beforeAutospacing="0" w:after="0" w:line="240" w:lineRule="auto"/>
        <w:ind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Отметка «</w:t>
      </w:r>
      <w:r w:rsidRPr="00A73D31">
        <w:rPr>
          <w:b/>
          <w:bCs/>
          <w:color w:val="595959" w:themeColor="text1" w:themeTint="A6"/>
        </w:rPr>
        <w:t>3</w:t>
      </w:r>
      <w:r w:rsidRPr="00A73D31">
        <w:rPr>
          <w:color w:val="595959" w:themeColor="text1" w:themeTint="A6"/>
        </w:rPr>
        <w:t>» ставится, если:</w:t>
      </w:r>
    </w:p>
    <w:p w:rsidR="008F29AF" w:rsidRPr="00A73D31" w:rsidRDefault="008F29AF" w:rsidP="006F68A2">
      <w:pPr>
        <w:pStyle w:val="western"/>
        <w:numPr>
          <w:ilvl w:val="0"/>
          <w:numId w:val="12"/>
        </w:numPr>
        <w:shd w:val="clear" w:color="auto" w:fill="FFFFFF"/>
        <w:tabs>
          <w:tab w:val="clear" w:pos="720"/>
          <w:tab w:val="num" w:pos="0"/>
          <w:tab w:val="num" w:pos="34"/>
        </w:tabs>
        <w:spacing w:before="0" w:beforeAutospacing="0" w:after="0" w:line="240" w:lineRule="auto"/>
        <w:ind w:left="0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 xml:space="preserve">допущено более одной ошибки или более двух – трех недочетов в выкладках, чертежах или графиках, но </w:t>
      </w:r>
      <w:proofErr w:type="gramStart"/>
      <w:r w:rsidRPr="00A73D31">
        <w:rPr>
          <w:color w:val="595959" w:themeColor="text1" w:themeTint="A6"/>
        </w:rPr>
        <w:t>обучающийся</w:t>
      </w:r>
      <w:proofErr w:type="gramEnd"/>
      <w:r w:rsidRPr="00A73D31">
        <w:rPr>
          <w:color w:val="595959" w:themeColor="text1" w:themeTint="A6"/>
        </w:rPr>
        <w:t xml:space="preserve"> обладает обязательными умениями по проверяемой теме.</w:t>
      </w:r>
    </w:p>
    <w:p w:rsidR="008F29AF" w:rsidRPr="00A73D31" w:rsidRDefault="008F29AF" w:rsidP="007F0A22">
      <w:pPr>
        <w:pStyle w:val="western"/>
        <w:tabs>
          <w:tab w:val="num" w:pos="34"/>
        </w:tabs>
        <w:spacing w:before="0" w:beforeAutospacing="0" w:after="0" w:line="240" w:lineRule="auto"/>
        <w:ind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Отметка «</w:t>
      </w:r>
      <w:r w:rsidRPr="00A73D31">
        <w:rPr>
          <w:b/>
          <w:bCs/>
          <w:color w:val="595959" w:themeColor="text1" w:themeTint="A6"/>
        </w:rPr>
        <w:t>2</w:t>
      </w:r>
      <w:r w:rsidRPr="00A73D31">
        <w:rPr>
          <w:color w:val="595959" w:themeColor="text1" w:themeTint="A6"/>
        </w:rPr>
        <w:t>» ставится, если:</w:t>
      </w:r>
    </w:p>
    <w:p w:rsidR="008F29AF" w:rsidRPr="00A73D31" w:rsidRDefault="008F29AF" w:rsidP="006F68A2">
      <w:pPr>
        <w:pStyle w:val="western"/>
        <w:numPr>
          <w:ilvl w:val="0"/>
          <w:numId w:val="13"/>
        </w:numPr>
        <w:shd w:val="clear" w:color="auto" w:fill="FFFFFF"/>
        <w:tabs>
          <w:tab w:val="clear" w:pos="720"/>
          <w:tab w:val="num" w:pos="0"/>
          <w:tab w:val="num" w:pos="34"/>
        </w:tabs>
        <w:spacing w:before="0" w:beforeAutospacing="0" w:after="0" w:line="240" w:lineRule="auto"/>
        <w:ind w:left="0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 xml:space="preserve">допущены существенные ошибки, показавшие, что </w:t>
      </w:r>
      <w:proofErr w:type="gramStart"/>
      <w:r w:rsidRPr="00A73D31">
        <w:rPr>
          <w:color w:val="595959" w:themeColor="text1" w:themeTint="A6"/>
        </w:rPr>
        <w:t>обучающийся</w:t>
      </w:r>
      <w:proofErr w:type="gramEnd"/>
      <w:r w:rsidRPr="00A73D31">
        <w:rPr>
          <w:color w:val="595959" w:themeColor="text1" w:themeTint="A6"/>
        </w:rPr>
        <w:t xml:space="preserve"> не обладает обязательными умениями по данной теме в полной мере. </w:t>
      </w:r>
    </w:p>
    <w:p w:rsidR="008F29AF" w:rsidRPr="00A73D31" w:rsidRDefault="008F29AF" w:rsidP="007F0A22">
      <w:pPr>
        <w:pStyle w:val="western"/>
        <w:tabs>
          <w:tab w:val="num" w:pos="34"/>
        </w:tabs>
        <w:spacing w:before="0" w:beforeAutospacing="0" w:after="0" w:line="240" w:lineRule="auto"/>
        <w:ind w:firstLine="425"/>
        <w:rPr>
          <w:color w:val="595959" w:themeColor="text1" w:themeTint="A6"/>
        </w:rPr>
      </w:pPr>
      <w:r w:rsidRPr="00A73D31">
        <w:rPr>
          <w:color w:val="595959" w:themeColor="text1" w:themeTint="A6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</w:t>
      </w:r>
      <w:proofErr w:type="gramStart"/>
      <w:r w:rsidRPr="00A73D31">
        <w:rPr>
          <w:color w:val="595959" w:themeColor="text1" w:themeTint="A6"/>
        </w:rPr>
        <w:t>обучающемуся</w:t>
      </w:r>
      <w:proofErr w:type="gramEnd"/>
      <w:r w:rsidRPr="00A73D31">
        <w:rPr>
          <w:color w:val="595959" w:themeColor="text1" w:themeTint="A6"/>
        </w:rPr>
        <w:t xml:space="preserve"> дополнительно после выполнения им каких-либо других заданий. </w:t>
      </w:r>
    </w:p>
    <w:p w:rsidR="008F29AF" w:rsidRPr="00A73D31" w:rsidRDefault="008F29AF" w:rsidP="007F0A22">
      <w:pPr>
        <w:pStyle w:val="1"/>
        <w:tabs>
          <w:tab w:val="num" w:pos="34"/>
        </w:tabs>
        <w:jc w:val="both"/>
        <w:rPr>
          <w:rFonts w:ascii="Times New Roman" w:hAnsi="Times New Roman"/>
          <w:iCs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iCs/>
          <w:color w:val="595959" w:themeColor="text1" w:themeTint="A6"/>
          <w:sz w:val="24"/>
          <w:szCs w:val="24"/>
        </w:rPr>
        <w:t>2. Оценка устных ответов обучающихся по алгебре.</w:t>
      </w:r>
    </w:p>
    <w:p w:rsidR="008F29AF" w:rsidRPr="00A73D31" w:rsidRDefault="008F29AF" w:rsidP="007F0A22">
      <w:pPr>
        <w:pStyle w:val="western"/>
        <w:tabs>
          <w:tab w:val="num" w:pos="34"/>
        </w:tabs>
        <w:spacing w:before="0" w:beforeAutospacing="0" w:after="0" w:line="240" w:lineRule="auto"/>
        <w:ind w:firstLine="34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Ответ оценивается отметкой «</w:t>
      </w:r>
      <w:r w:rsidRPr="00A73D31">
        <w:rPr>
          <w:b/>
          <w:bCs/>
          <w:color w:val="595959" w:themeColor="text1" w:themeTint="A6"/>
        </w:rPr>
        <w:t>5</w:t>
      </w:r>
      <w:r w:rsidRPr="00A73D31">
        <w:rPr>
          <w:color w:val="595959" w:themeColor="text1" w:themeTint="A6"/>
        </w:rPr>
        <w:t xml:space="preserve">», если ученик: </w:t>
      </w:r>
    </w:p>
    <w:p w:rsidR="008F29AF" w:rsidRPr="00A73D31" w:rsidRDefault="008F29AF" w:rsidP="006F68A2">
      <w:pPr>
        <w:pStyle w:val="western"/>
        <w:numPr>
          <w:ilvl w:val="0"/>
          <w:numId w:val="14"/>
        </w:numPr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полно раскрыл содержание материала в объеме, предусмотренном программой и учебником;</w:t>
      </w:r>
    </w:p>
    <w:p w:rsidR="008F29AF" w:rsidRPr="00A73D31" w:rsidRDefault="008F29AF" w:rsidP="006F68A2">
      <w:pPr>
        <w:pStyle w:val="western"/>
        <w:numPr>
          <w:ilvl w:val="0"/>
          <w:numId w:val="14"/>
        </w:numPr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8F29AF" w:rsidRPr="00A73D31" w:rsidRDefault="008F29AF" w:rsidP="006F68A2">
      <w:pPr>
        <w:pStyle w:val="western"/>
        <w:numPr>
          <w:ilvl w:val="0"/>
          <w:numId w:val="14"/>
        </w:numPr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правильно выполнил рисунки, чертежи, графики, сопутствующие ответу;</w:t>
      </w:r>
    </w:p>
    <w:p w:rsidR="008F29AF" w:rsidRPr="00A73D31" w:rsidRDefault="008F29AF" w:rsidP="006F68A2">
      <w:pPr>
        <w:pStyle w:val="western"/>
        <w:numPr>
          <w:ilvl w:val="0"/>
          <w:numId w:val="14"/>
        </w:numPr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8F29AF" w:rsidRPr="00A73D31" w:rsidRDefault="008F29AF" w:rsidP="006F68A2">
      <w:pPr>
        <w:pStyle w:val="western"/>
        <w:numPr>
          <w:ilvl w:val="0"/>
          <w:numId w:val="14"/>
        </w:numPr>
        <w:tabs>
          <w:tab w:val="clear" w:pos="720"/>
          <w:tab w:val="num" w:pos="28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 xml:space="preserve">продемонстрировал знание теории ранее изученных сопутствующих тем, </w:t>
      </w:r>
      <w:proofErr w:type="spellStart"/>
      <w:r w:rsidRPr="00A73D31">
        <w:rPr>
          <w:color w:val="595959" w:themeColor="text1" w:themeTint="A6"/>
        </w:rPr>
        <w:t>сформированность</w:t>
      </w:r>
      <w:proofErr w:type="spellEnd"/>
      <w:r w:rsidRPr="00A73D31">
        <w:rPr>
          <w:color w:val="595959" w:themeColor="text1" w:themeTint="A6"/>
        </w:rPr>
        <w:t xml:space="preserve"> и устойчивость используемых при ответе умений и навыков;</w:t>
      </w:r>
    </w:p>
    <w:p w:rsidR="008F29AF" w:rsidRPr="00A73D31" w:rsidRDefault="008F29AF" w:rsidP="006F68A2">
      <w:pPr>
        <w:pStyle w:val="western"/>
        <w:numPr>
          <w:ilvl w:val="0"/>
          <w:numId w:val="14"/>
        </w:numPr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отвечал самостоятельно, без наводящих вопросов учителя;</w:t>
      </w:r>
    </w:p>
    <w:p w:rsidR="008F29AF" w:rsidRPr="00A73D31" w:rsidRDefault="008F29AF" w:rsidP="006F68A2">
      <w:pPr>
        <w:pStyle w:val="western"/>
        <w:numPr>
          <w:ilvl w:val="0"/>
          <w:numId w:val="14"/>
        </w:numPr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 xml:space="preserve">возможны одна – две неточности </w:t>
      </w:r>
      <w:proofErr w:type="gramStart"/>
      <w:r w:rsidRPr="00A73D31">
        <w:rPr>
          <w:color w:val="595959" w:themeColor="text1" w:themeTint="A6"/>
        </w:rPr>
        <w:t>при</w:t>
      </w:r>
      <w:proofErr w:type="gramEnd"/>
      <w:r w:rsidRPr="00A73D31">
        <w:rPr>
          <w:color w:val="595959" w:themeColor="text1" w:themeTint="A6"/>
        </w:rPr>
        <w:t xml:space="preserve"> освещение второстепенных вопросов или в выкладках, которые ученик легко исправил после замечания учителя.</w:t>
      </w:r>
    </w:p>
    <w:p w:rsidR="008F29AF" w:rsidRPr="00A73D31" w:rsidRDefault="008F29AF" w:rsidP="007F0A22">
      <w:pPr>
        <w:pStyle w:val="western"/>
        <w:tabs>
          <w:tab w:val="num" w:pos="34"/>
        </w:tabs>
        <w:spacing w:before="0" w:beforeAutospacing="0" w:after="0" w:line="240" w:lineRule="auto"/>
        <w:ind w:firstLine="34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Ответ оценивается отметкой «</w:t>
      </w:r>
      <w:r w:rsidRPr="00A73D31">
        <w:rPr>
          <w:b/>
          <w:bCs/>
          <w:color w:val="595959" w:themeColor="text1" w:themeTint="A6"/>
        </w:rPr>
        <w:t>4</w:t>
      </w:r>
      <w:r w:rsidRPr="00A73D31">
        <w:rPr>
          <w:color w:val="595959" w:themeColor="text1" w:themeTint="A6"/>
        </w:rPr>
        <w:t>», если удовлетворяет в основном требованиям на оценку «5», но при этом имеет один из недостатков:</w:t>
      </w:r>
    </w:p>
    <w:p w:rsidR="008F29AF" w:rsidRPr="00A73D31" w:rsidRDefault="008F29AF" w:rsidP="006F68A2">
      <w:pPr>
        <w:pStyle w:val="western"/>
        <w:numPr>
          <w:ilvl w:val="0"/>
          <w:numId w:val="15"/>
        </w:numPr>
        <w:shd w:val="clear" w:color="auto" w:fill="FFFFFF"/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в изложении допущены небольшие пробелы, не исказившее математическое содержание ответа;</w:t>
      </w:r>
    </w:p>
    <w:p w:rsidR="008F29AF" w:rsidRPr="00A73D31" w:rsidRDefault="008F29AF" w:rsidP="006F68A2">
      <w:pPr>
        <w:pStyle w:val="western"/>
        <w:numPr>
          <w:ilvl w:val="0"/>
          <w:numId w:val="15"/>
        </w:numPr>
        <w:shd w:val="clear" w:color="auto" w:fill="FFFFFF"/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8F29AF" w:rsidRPr="00A73D31" w:rsidRDefault="008F29AF" w:rsidP="006F68A2">
      <w:pPr>
        <w:pStyle w:val="western"/>
        <w:numPr>
          <w:ilvl w:val="0"/>
          <w:numId w:val="15"/>
        </w:numPr>
        <w:shd w:val="clear" w:color="auto" w:fill="FFFFFF"/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допущены ошибка или более двух недочетов при освещении второстепенных вопросов или в выкладках, легко исправленные после замечания учителя.</w:t>
      </w:r>
    </w:p>
    <w:p w:rsidR="008F29AF" w:rsidRPr="00A73D31" w:rsidRDefault="008F29AF" w:rsidP="007F0A22">
      <w:pPr>
        <w:pStyle w:val="western"/>
        <w:tabs>
          <w:tab w:val="num" w:pos="34"/>
        </w:tabs>
        <w:spacing w:before="0" w:beforeAutospacing="0" w:after="0" w:line="240" w:lineRule="auto"/>
        <w:ind w:firstLine="34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Отметка «</w:t>
      </w:r>
      <w:r w:rsidRPr="00A73D31">
        <w:rPr>
          <w:b/>
          <w:bCs/>
          <w:color w:val="595959" w:themeColor="text1" w:themeTint="A6"/>
        </w:rPr>
        <w:t>3</w:t>
      </w:r>
      <w:r w:rsidRPr="00A73D31">
        <w:rPr>
          <w:color w:val="595959" w:themeColor="text1" w:themeTint="A6"/>
        </w:rPr>
        <w:t>» ставится в следующих случаях:</w:t>
      </w:r>
    </w:p>
    <w:p w:rsidR="008F29AF" w:rsidRPr="00A73D31" w:rsidRDefault="008F29AF" w:rsidP="006F68A2">
      <w:pPr>
        <w:pStyle w:val="western"/>
        <w:numPr>
          <w:ilvl w:val="0"/>
          <w:numId w:val="16"/>
        </w:numPr>
        <w:shd w:val="clear" w:color="auto" w:fill="FFFFFF"/>
        <w:tabs>
          <w:tab w:val="clear" w:pos="720"/>
          <w:tab w:val="num" w:pos="0"/>
          <w:tab w:val="num" w:pos="34"/>
        </w:tabs>
        <w:spacing w:before="0" w:beforeAutospacing="0" w:after="0" w:line="240" w:lineRule="auto"/>
        <w:ind w:left="0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lastRenderedPageBreak/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материала;</w:t>
      </w:r>
    </w:p>
    <w:p w:rsidR="008F29AF" w:rsidRPr="00A73D31" w:rsidRDefault="008F29AF" w:rsidP="006F68A2">
      <w:pPr>
        <w:pStyle w:val="western"/>
        <w:numPr>
          <w:ilvl w:val="0"/>
          <w:numId w:val="16"/>
        </w:numPr>
        <w:shd w:val="clear" w:color="auto" w:fill="FFFFFF"/>
        <w:tabs>
          <w:tab w:val="clear" w:pos="720"/>
          <w:tab w:val="num" w:pos="0"/>
          <w:tab w:val="num" w:pos="34"/>
        </w:tabs>
        <w:spacing w:before="0" w:beforeAutospacing="0" w:after="0" w:line="240" w:lineRule="auto"/>
        <w:ind w:left="0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8F29AF" w:rsidRPr="00A73D31" w:rsidRDefault="008F29AF" w:rsidP="006F68A2">
      <w:pPr>
        <w:pStyle w:val="western"/>
        <w:numPr>
          <w:ilvl w:val="0"/>
          <w:numId w:val="16"/>
        </w:numPr>
        <w:shd w:val="clear" w:color="auto" w:fill="FFFFFF"/>
        <w:tabs>
          <w:tab w:val="clear" w:pos="720"/>
          <w:tab w:val="num" w:pos="0"/>
          <w:tab w:val="num" w:pos="34"/>
        </w:tabs>
        <w:spacing w:before="0" w:beforeAutospacing="0" w:after="0" w:line="240" w:lineRule="auto"/>
        <w:ind w:left="0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8F29AF" w:rsidRPr="00A73D31" w:rsidRDefault="008F29AF" w:rsidP="006F68A2">
      <w:pPr>
        <w:pStyle w:val="western"/>
        <w:numPr>
          <w:ilvl w:val="0"/>
          <w:numId w:val="16"/>
        </w:numPr>
        <w:shd w:val="clear" w:color="auto" w:fill="FFFFFF"/>
        <w:tabs>
          <w:tab w:val="clear" w:pos="720"/>
          <w:tab w:val="num" w:pos="0"/>
          <w:tab w:val="num" w:pos="34"/>
        </w:tabs>
        <w:spacing w:before="0" w:beforeAutospacing="0" w:after="0" w:line="240" w:lineRule="auto"/>
        <w:ind w:left="0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 xml:space="preserve">при достаточном знании теоретического материала </w:t>
      </w:r>
      <w:proofErr w:type="gramStart"/>
      <w:r w:rsidRPr="00A73D31">
        <w:rPr>
          <w:color w:val="595959" w:themeColor="text1" w:themeTint="A6"/>
        </w:rPr>
        <w:t>выявлена</w:t>
      </w:r>
      <w:proofErr w:type="gramEnd"/>
      <w:r w:rsidRPr="00A73D31">
        <w:rPr>
          <w:color w:val="595959" w:themeColor="text1" w:themeTint="A6"/>
        </w:rPr>
        <w:t xml:space="preserve"> недостаточная </w:t>
      </w:r>
      <w:proofErr w:type="spellStart"/>
      <w:r w:rsidRPr="00A73D31">
        <w:rPr>
          <w:color w:val="595959" w:themeColor="text1" w:themeTint="A6"/>
        </w:rPr>
        <w:t>сформированность</w:t>
      </w:r>
      <w:proofErr w:type="spellEnd"/>
      <w:r w:rsidRPr="00A73D31">
        <w:rPr>
          <w:color w:val="595959" w:themeColor="text1" w:themeTint="A6"/>
        </w:rPr>
        <w:t xml:space="preserve"> основных умений и навыков.</w:t>
      </w:r>
    </w:p>
    <w:p w:rsidR="008F29AF" w:rsidRPr="00A73D31" w:rsidRDefault="008F29AF" w:rsidP="007F0A22">
      <w:pPr>
        <w:pStyle w:val="western"/>
        <w:tabs>
          <w:tab w:val="num" w:pos="34"/>
        </w:tabs>
        <w:spacing w:before="0" w:beforeAutospacing="0" w:after="0" w:line="240" w:lineRule="auto"/>
        <w:ind w:firstLine="34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Отметка «</w:t>
      </w:r>
      <w:r w:rsidRPr="00A73D31">
        <w:rPr>
          <w:b/>
          <w:bCs/>
          <w:color w:val="595959" w:themeColor="text1" w:themeTint="A6"/>
        </w:rPr>
        <w:t>2</w:t>
      </w:r>
      <w:r w:rsidRPr="00A73D31">
        <w:rPr>
          <w:color w:val="595959" w:themeColor="text1" w:themeTint="A6"/>
        </w:rPr>
        <w:t>» ставится в следующих случаях:</w:t>
      </w:r>
    </w:p>
    <w:p w:rsidR="008F29AF" w:rsidRPr="00A73D31" w:rsidRDefault="008F29AF" w:rsidP="006F68A2">
      <w:pPr>
        <w:pStyle w:val="western"/>
        <w:numPr>
          <w:ilvl w:val="0"/>
          <w:numId w:val="17"/>
        </w:numPr>
        <w:shd w:val="clear" w:color="auto" w:fill="FFFFFF"/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не раскрыто основное содержание учебного материала;</w:t>
      </w:r>
    </w:p>
    <w:p w:rsidR="008F29AF" w:rsidRPr="00A73D31" w:rsidRDefault="008F29AF" w:rsidP="006F68A2">
      <w:pPr>
        <w:pStyle w:val="western"/>
        <w:numPr>
          <w:ilvl w:val="0"/>
          <w:numId w:val="17"/>
        </w:numPr>
        <w:shd w:val="clear" w:color="auto" w:fill="FFFFFF"/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обнаружено незнание учеником большей или наиболее важной части учебного материала;</w:t>
      </w:r>
    </w:p>
    <w:p w:rsidR="008F29AF" w:rsidRPr="00A73D31" w:rsidRDefault="008F29AF" w:rsidP="006F68A2">
      <w:pPr>
        <w:pStyle w:val="western"/>
        <w:numPr>
          <w:ilvl w:val="0"/>
          <w:numId w:val="17"/>
        </w:numPr>
        <w:shd w:val="clear" w:color="auto" w:fill="FFFFFF"/>
        <w:tabs>
          <w:tab w:val="clear" w:pos="720"/>
          <w:tab w:val="num" w:pos="34"/>
        </w:tabs>
        <w:spacing w:before="0" w:beforeAutospacing="0" w:after="0" w:line="240" w:lineRule="auto"/>
        <w:ind w:left="34" w:firstLine="0"/>
        <w:rPr>
          <w:color w:val="595959" w:themeColor="text1" w:themeTint="A6"/>
        </w:rPr>
      </w:pPr>
      <w:r w:rsidRPr="00A73D31">
        <w:rPr>
          <w:color w:val="595959" w:themeColor="text1" w:themeTint="A6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8F29AF" w:rsidRPr="00A73D31" w:rsidRDefault="008F29AF" w:rsidP="007F0A2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i/>
          <w:color w:val="595959" w:themeColor="text1" w:themeTint="A6"/>
          <w:sz w:val="24"/>
          <w:szCs w:val="24"/>
        </w:rPr>
      </w:pPr>
    </w:p>
    <w:p w:rsidR="00EC1233" w:rsidRPr="00A73D31" w:rsidRDefault="00EC1233" w:rsidP="007F0A2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/>
          <w:i/>
          <w:color w:val="595959" w:themeColor="text1" w:themeTint="A6"/>
          <w:sz w:val="24"/>
          <w:szCs w:val="24"/>
        </w:rPr>
      </w:pPr>
    </w:p>
    <w:p w:rsidR="006047D6" w:rsidRPr="00A73D31" w:rsidRDefault="006047D6" w:rsidP="007F0A2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A73D31">
        <w:rPr>
          <w:rFonts w:ascii="Times New Roman" w:hAnsi="Times New Roman"/>
          <w:color w:val="595959" w:themeColor="text1" w:themeTint="A6"/>
          <w:sz w:val="28"/>
          <w:szCs w:val="28"/>
        </w:rPr>
        <w:t>Планирование учебного материала</w:t>
      </w:r>
    </w:p>
    <w:p w:rsidR="006047D6" w:rsidRPr="00A73D31" w:rsidRDefault="006047D6" w:rsidP="007F0A22">
      <w:pPr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color w:val="595959" w:themeColor="text1" w:themeTint="A6"/>
          <w:sz w:val="28"/>
          <w:szCs w:val="28"/>
        </w:rPr>
        <w:t>Тематическое планирование</w:t>
      </w:r>
    </w:p>
    <w:p w:rsidR="006047D6" w:rsidRPr="00A73D31" w:rsidRDefault="006047D6" w:rsidP="007F0A2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 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bCs/>
          <w:color w:val="595959" w:themeColor="text1" w:themeTint="A6"/>
          <w:sz w:val="24"/>
          <w:szCs w:val="24"/>
        </w:rPr>
        <w:t>1.   Рациональные дроби (23 ч)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Рациональная дробь. Основное свойство дроби, сокращение дробей. Сложение, вычитание, умножение и деление дробей. Тождественные преобразования рациональных выражений. Функция </w:t>
      </w:r>
      <w:r w:rsidRPr="00A73D31">
        <w:rPr>
          <w:rFonts w:ascii="Times New Roman" w:eastAsia="Calibri" w:hAnsi="Times New Roman" w:cs="Times New Roman"/>
          <w:color w:val="595959" w:themeColor="text1" w:themeTint="A6"/>
          <w:position w:val="-24"/>
          <w:sz w:val="24"/>
          <w:szCs w:val="24"/>
          <w:lang w:eastAsia="en-US"/>
        </w:rPr>
        <w:object w:dxaOrig="620" w:dyaOrig="620">
          <v:shape id="_x0000_i1041" type="#_x0000_t75" style="width:30pt;height:30pt" o:ole="">
            <v:imagedata r:id="rId13" o:title=""/>
          </v:shape>
          <o:OLEObject Type="Embed" ProgID="Equation.3" ShapeID="_x0000_i1041" DrawAspect="Content" ObjectID="_1071368508" r:id="rId43"/>
        </w:object>
      </w:r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</w:rPr>
        <w:t xml:space="preserve"> 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и ее график. </w:t>
      </w:r>
      <w:r w:rsidRPr="00A73D31">
        <w:rPr>
          <w:rFonts w:ascii="Times New Roman" w:hAnsi="Times New Roman"/>
          <w:i/>
          <w:color w:val="595959" w:themeColor="text1" w:themeTint="A6"/>
          <w:sz w:val="24"/>
          <w:szCs w:val="24"/>
        </w:rPr>
        <w:t>Представление дроби в виде суммы дробей.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>Основная цель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– выработать умение выполнять тождественные преобразования рациональных выражений.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Изучение темы начинается с введения понятий о целом и дробном выражении. Так как действия с рациональными дробями существенным образом опираются на действия с многочленами, то в начале темы необходимо повторить с учащимися преобразования целых выражений.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Главное место в данной теме занимают алгоритмы действий с дробями. Учащиеся должны понимать, что сумму, разность, произведение и частное дробей всегда можно представить в виде дроби. Основное свойство дроби и алгоритмы действий с дробями получают теоретическое обоснование. 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Приобретаемые в данной теме умения выполнять сложение, вычитание, умножение и деление дробей являются опорными в преобразованиях дробных выражений. Поэтому им следует уделить особое внимание. Нецелесообразно переходить к комбинированным заданиям на все действия с дробями прежде, чем будут усвоены основные алгоритмы. Задания на все действия с дробями не должны быть излишне громоздкими и трудоемкими.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lastRenderedPageBreak/>
        <w:t xml:space="preserve">При нахождении значений дробей даются задания на вычисления с помощью калькулятора. В данной теме расширяются сведения о статистических характеристиках. Вводится понятие среднего гармонического ряда положительных чисел. Изучение темы завершается рассмотрением свойств и графика функции </w:t>
      </w:r>
      <w:r w:rsidRPr="00A73D31">
        <w:rPr>
          <w:rFonts w:ascii="Times New Roman" w:eastAsia="Calibri" w:hAnsi="Times New Roman" w:cs="Times New Roman"/>
          <w:color w:val="595959" w:themeColor="text1" w:themeTint="A6"/>
          <w:position w:val="-24"/>
          <w:sz w:val="24"/>
          <w:szCs w:val="24"/>
          <w:lang w:eastAsia="en-US"/>
        </w:rPr>
        <w:object w:dxaOrig="620" w:dyaOrig="620">
          <v:shape id="_x0000_i1042" type="#_x0000_t75" style="width:30pt;height:30pt" o:ole="">
            <v:imagedata r:id="rId15" o:title=""/>
          </v:shape>
          <o:OLEObject Type="Embed" ProgID="Equation.3" ShapeID="_x0000_i1042" DrawAspect="Content" ObjectID="_1071368509" r:id="rId44"/>
        </w:objec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bCs/>
          <w:color w:val="595959" w:themeColor="text1" w:themeTint="A6"/>
          <w:sz w:val="24"/>
          <w:szCs w:val="24"/>
        </w:rPr>
        <w:t>2.   Квадратные корни (19 ч)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Понятие об иррациональном числе.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Вынесение множителя из-под знака корня и внесение множителя под знак корня. Освобождение от иррациональности в знаменателе в выражениях вида </w:t>
      </w:r>
      <w:r w:rsidRPr="00A73D31">
        <w:rPr>
          <w:rFonts w:ascii="Calibri" w:eastAsia="Calibri" w:hAnsi="Calibri" w:cs="Times New Roman"/>
          <w:color w:val="595959" w:themeColor="text1" w:themeTint="A6"/>
          <w:position w:val="-30"/>
          <w:sz w:val="24"/>
          <w:szCs w:val="24"/>
          <w:lang w:eastAsia="en-US"/>
        </w:rPr>
        <w:object w:dxaOrig="1380" w:dyaOrig="680">
          <v:shape id="_x0000_i1043" type="#_x0000_t75" style="width:69.75pt;height:33.75pt" o:ole="">
            <v:imagedata r:id="rId9" o:title=""/>
          </v:shape>
          <o:OLEObject Type="Embed" ProgID="Equation.3" ShapeID="_x0000_i1043" DrawAspect="Content" ObjectID="_1071368510" r:id="rId45"/>
        </w:objec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. </w:t>
      </w:r>
      <w:r w:rsidRPr="00A73D31">
        <w:rPr>
          <w:rFonts w:ascii="Times New Roman" w:hAnsi="Times New Roman"/>
          <w:i/>
          <w:color w:val="595959" w:themeColor="text1" w:themeTint="A6"/>
          <w:sz w:val="24"/>
          <w:szCs w:val="24"/>
        </w:rPr>
        <w:t>Тождественные преобразования выражений, содержащих квадратные корни.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Функция </w:t>
      </w:r>
      <w:r w:rsidRPr="00A73D31">
        <w:rPr>
          <w:rFonts w:ascii="Times New Roman" w:eastAsia="Calibri" w:hAnsi="Times New Roman" w:cs="Times New Roman"/>
          <w:color w:val="595959" w:themeColor="text1" w:themeTint="A6"/>
          <w:position w:val="-10"/>
          <w:sz w:val="24"/>
          <w:szCs w:val="24"/>
          <w:lang w:eastAsia="en-US"/>
        </w:rPr>
        <w:object w:dxaOrig="780" w:dyaOrig="380">
          <v:shape id="_x0000_i1044" type="#_x0000_t75" style="width:39pt;height:19.5pt" o:ole="">
            <v:imagedata r:id="rId18" o:title=""/>
          </v:shape>
          <o:OLEObject Type="Embed" ProgID="Equation.3" ShapeID="_x0000_i1044" DrawAspect="Content" ObjectID="_1071368511" r:id="rId46"/>
        </w:objec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,  ее свойства и график.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>Основная цель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– систематизировать сведения о рациональных числах и дать представление об иррациональных числах, расширив тем самым понятие числа; выработать умение выполнять преобразования выражений, содержащих квадратные корни.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В данной теме учащиеся получают начальное представление о понятии действительного числа. С этой целью обобщаются известные учащимся сведения о рациональных числах. Для введения понятия иррационального числа используется интуитивное представление о том, что каждый отрезок имеет длину и потому каждой точке координатной прямой соответствует некоторое число. Показывается, что существуют точки, не имеющие рациональных абсцисс.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При введении понятия корня полезно ознакомить учащихся с нахождением корней с помощью калькулятора.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Основное внимание уделяется понятию арифметического квадратного корня и свойствам арифметических квадратных корней. Доказываются теоремы о корне из произведения и дроби, а также тождество </w:t>
      </w:r>
      <w:r w:rsidRPr="00A73D31">
        <w:rPr>
          <w:rFonts w:ascii="Times New Roman" w:eastAsia="Calibri" w:hAnsi="Times New Roman" w:cs="Times New Roman"/>
          <w:color w:val="595959" w:themeColor="text1" w:themeTint="A6"/>
          <w:position w:val="-14"/>
          <w:sz w:val="24"/>
          <w:szCs w:val="24"/>
          <w:lang w:eastAsia="en-US"/>
        </w:rPr>
        <w:object w:dxaOrig="960" w:dyaOrig="460">
          <v:shape id="_x0000_i1045" type="#_x0000_t75" style="width:48.75pt;height:23.25pt" o:ole="">
            <v:imagedata r:id="rId20" o:title=""/>
          </v:shape>
          <o:OLEObject Type="Embed" ProgID="Equation.3" ShapeID="_x0000_i1045" DrawAspect="Content" ObjectID="_1071368512" r:id="rId47"/>
        </w:objec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, которые получают применение в преобразованиях выражений, содержащих квадратные корни. Специальное внимание уделяется освобождению от иррациональности в знаменателе дроби в выражениях вида </w:t>
      </w:r>
      <w:r w:rsidRPr="00A73D31">
        <w:rPr>
          <w:rFonts w:ascii="Times New Roman" w:eastAsia="Calibri" w:hAnsi="Times New Roman" w:cs="Times New Roman"/>
          <w:color w:val="595959" w:themeColor="text1" w:themeTint="A6"/>
          <w:position w:val="-28"/>
          <w:sz w:val="24"/>
          <w:szCs w:val="24"/>
          <w:lang w:eastAsia="en-US"/>
        </w:rPr>
        <w:object w:dxaOrig="500" w:dyaOrig="660">
          <v:shape id="_x0000_i1046" type="#_x0000_t75" style="width:24.75pt;height:33pt" o:ole="">
            <v:imagedata r:id="rId22" o:title=""/>
          </v:shape>
          <o:OLEObject Type="Embed" ProgID="Equation.3" ShapeID="_x0000_i1046" DrawAspect="Content" ObjectID="_1071368513" r:id="rId48"/>
        </w:objec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</w:t>
      </w:r>
      <w:r w:rsidRPr="00A73D31">
        <w:rPr>
          <w:rFonts w:ascii="Times New Roman" w:eastAsia="Calibri" w:hAnsi="Times New Roman" w:cs="Times New Roman"/>
          <w:color w:val="595959" w:themeColor="text1" w:themeTint="A6"/>
          <w:position w:val="-28"/>
          <w:sz w:val="24"/>
          <w:szCs w:val="24"/>
          <w:lang w:eastAsia="en-US"/>
        </w:rPr>
        <w:object w:dxaOrig="940" w:dyaOrig="660">
          <v:shape id="_x0000_i1047" type="#_x0000_t75" style="width:47.25pt;height:33pt" o:ole="">
            <v:imagedata r:id="rId24" o:title=""/>
          </v:shape>
          <o:OLEObject Type="Embed" ProgID="Equation.3" ShapeID="_x0000_i1047" DrawAspect="Content" ObjectID="_1071368514" r:id="rId49"/>
        </w:objec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. Умение преобразовывать выражения, содержащие корни, часто используется как в самом курсе алгебры, так и в курсах геометрии, алгебры и начал анализа.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Продолжается работа по развитию функциональных представлений учащихся. Рассматриваются функция </w:t>
      </w:r>
      <w:r w:rsidRPr="00A73D31">
        <w:rPr>
          <w:rFonts w:ascii="Times New Roman" w:eastAsia="Calibri" w:hAnsi="Times New Roman" w:cs="Times New Roman"/>
          <w:color w:val="595959" w:themeColor="text1" w:themeTint="A6"/>
          <w:position w:val="-10"/>
          <w:sz w:val="24"/>
          <w:szCs w:val="24"/>
          <w:lang w:eastAsia="en-US"/>
        </w:rPr>
        <w:object w:dxaOrig="780" w:dyaOrig="380">
          <v:shape id="_x0000_i1048" type="#_x0000_t75" style="width:39pt;height:19.5pt" o:ole="">
            <v:imagedata r:id="rId18" o:title=""/>
          </v:shape>
          <o:OLEObject Type="Embed" ProgID="Equation.3" ShapeID="_x0000_i1048" DrawAspect="Content" ObjectID="_1071368515" r:id="rId50"/>
        </w:objec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,</w:t>
      </w:r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</w:rPr>
        <w:t xml:space="preserve"> 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ее свойства и график. При изучении функции </w:t>
      </w:r>
      <w:r w:rsidRPr="00A73D31">
        <w:rPr>
          <w:rFonts w:ascii="Times New Roman" w:eastAsia="Calibri" w:hAnsi="Times New Roman" w:cs="Times New Roman"/>
          <w:color w:val="595959" w:themeColor="text1" w:themeTint="A6"/>
          <w:position w:val="-10"/>
          <w:sz w:val="24"/>
          <w:szCs w:val="24"/>
          <w:lang w:eastAsia="en-US"/>
        </w:rPr>
        <w:object w:dxaOrig="780" w:dyaOrig="380">
          <v:shape id="_x0000_i1049" type="#_x0000_t75" style="width:39pt;height:19.5pt" o:ole="">
            <v:imagedata r:id="rId18" o:title=""/>
          </v:shape>
          <o:OLEObject Type="Embed" ProgID="Equation.3" ShapeID="_x0000_i1049" DrawAspect="Content" ObjectID="_1071368516" r:id="rId51"/>
        </w:objec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показывается ее взаимосвязь с функцией </w:t>
      </w:r>
      <w:r w:rsidRPr="00A73D31">
        <w:rPr>
          <w:rFonts w:ascii="Times New Roman" w:eastAsia="Calibri" w:hAnsi="Times New Roman" w:cs="Times New Roman"/>
          <w:color w:val="595959" w:themeColor="text1" w:themeTint="A6"/>
          <w:position w:val="-10"/>
          <w:sz w:val="24"/>
          <w:szCs w:val="24"/>
          <w:lang w:eastAsia="en-US"/>
        </w:rPr>
        <w:object w:dxaOrig="680" w:dyaOrig="360">
          <v:shape id="_x0000_i1050" type="#_x0000_t75" style="width:33.75pt;height:18pt" o:ole="">
            <v:imagedata r:id="rId28" o:title=""/>
          </v:shape>
          <o:OLEObject Type="Embed" ProgID="Equation.3" ShapeID="_x0000_i1050" DrawAspect="Content" ObjectID="_1071368517" r:id="rId52"/>
        </w:object>
      </w:r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</w:rPr>
        <w:t xml:space="preserve">, 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где </w:t>
      </w:r>
      <w:r w:rsidRPr="00A73D31">
        <w:rPr>
          <w:rFonts w:ascii="Times New Roman" w:hAnsi="Times New Roman"/>
          <w:i/>
          <w:color w:val="595959" w:themeColor="text1" w:themeTint="A6"/>
          <w:sz w:val="24"/>
          <w:szCs w:val="24"/>
          <w:lang w:val="en-US"/>
        </w:rPr>
        <w:t>x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≥ 0</w:t>
      </w:r>
      <w:r w:rsidRPr="00A73D31">
        <w:rPr>
          <w:rFonts w:ascii="Times New Roman" w:hAnsi="Times New Roman"/>
          <w:bCs/>
          <w:color w:val="595959" w:themeColor="text1" w:themeTint="A6"/>
          <w:sz w:val="24"/>
          <w:szCs w:val="24"/>
        </w:rPr>
        <w:t>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bCs/>
          <w:color w:val="595959" w:themeColor="text1" w:themeTint="A6"/>
          <w:sz w:val="24"/>
          <w:szCs w:val="24"/>
        </w:rPr>
        <w:t>3.   Квадратные уравнения (22 ч)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Квадратное уравнение. Формула корней квадратного уравнения. </w:t>
      </w:r>
      <w:r w:rsidRPr="00A73D31">
        <w:rPr>
          <w:rFonts w:ascii="Times New Roman" w:hAnsi="Times New Roman"/>
          <w:i/>
          <w:color w:val="595959" w:themeColor="text1" w:themeTint="A6"/>
          <w:sz w:val="24"/>
          <w:szCs w:val="24"/>
        </w:rPr>
        <w:t xml:space="preserve">Теорема Виета. 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Решение рациональных уравнений. Решение задач, приводящих к квадратным уравнениям и простейшим рациональным уравнениям.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lastRenderedPageBreak/>
        <w:t>Основная цель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– выработать умения решать квадратные уравнения и простейшие рациональные уравнения и применять их к решению задач.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Изложение материала начинается с решения неполных квадратных уравнений. Этот материал систематизируется. Рассматриваются алгоритмы решения неполных квадратных уравнений различного вида.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Основное внимание следует уделить решению уравнений вида </w:t>
      </w:r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</w:rPr>
        <w:t>ах</w:t>
      </w:r>
      <w:proofErr w:type="gramStart"/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  <w:vertAlign w:val="superscript"/>
        </w:rPr>
        <w:t>2</w:t>
      </w:r>
      <w:proofErr w:type="gramEnd"/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</w:rPr>
        <w:t xml:space="preserve"> + </w:t>
      </w:r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  <w:lang w:val="en-US"/>
        </w:rPr>
        <w:t>b</w:t>
      </w:r>
      <w:proofErr w:type="spellStart"/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</w:rPr>
        <w:t>х</w:t>
      </w:r>
      <w:proofErr w:type="spellEnd"/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</w:rPr>
        <w:t xml:space="preserve"> + с = 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0, где </w:t>
      </w:r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</w:rPr>
        <w:t xml:space="preserve">а ≠ 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0, с использованием формулы корней. В данной теме учащиеся знакомятся с формулами Виета, выражающими связь между корнями квадратного уравнения и его коэффициентами. Они используются в дальнейшем при доказательстве теоремы о разложении квадратного трехчлена на линейные множители.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Учащиеся овладевают способом решения дробных рациональных уравнений, который состоит в том, что решение таких уравнений сводится к решению соответствующих целых уравнений с последующим исключением посторонних корней.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Изучение данной темы позволяет существенно расширить аппарат уравнений, используемых для решения текстовых задач.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bCs/>
          <w:color w:val="595959" w:themeColor="text1" w:themeTint="A6"/>
          <w:sz w:val="24"/>
          <w:szCs w:val="24"/>
        </w:rPr>
        <w:t>4.   Неравенства (20 ч)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Числовые неравенства и их свойства. </w:t>
      </w:r>
      <w:proofErr w:type="spellStart"/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Почленное</w:t>
      </w:r>
      <w:proofErr w:type="spellEnd"/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сложение и умножение числовых неравенств. Погрешность и точность приближения. Линейные неравенства с одной переменной и их системы.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>Основная цель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– ознакомить учащихся с применением неравен</w:t>
      </w:r>
      <w:proofErr w:type="gramStart"/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ств дл</w:t>
      </w:r>
      <w:proofErr w:type="gramEnd"/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я оценки значений выражений, выработать умение решать линейные неравенства с одной переменной и их системы.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Свойства числовых неравенств составляют ту базу, на которой основано решение линейных неравенств с одной переменной. Теоремы о </w:t>
      </w:r>
      <w:proofErr w:type="spellStart"/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почленном</w:t>
      </w:r>
      <w:proofErr w:type="spellEnd"/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сложении и умножении неравенств находят применение при выполнении простейших упражнений на оценку выражений по методу границ. Вводятся понятия абсолютной погрешности и точности приближения, относительной погрешности.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Умения проводить дедуктивные рассуждения получают </w:t>
      </w:r>
      <w:proofErr w:type="gramStart"/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развитие</w:t>
      </w:r>
      <w:proofErr w:type="gramEnd"/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как при доказательствах указанных теорем, так и при выполнении упражнений на доказательства неравенств.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В связи с решением линейных неравенств с одной переменной дается понятие о числовых промежутках, вводятся соответствующие названия и обозначения. Рассмотрению систем неравенств с одной переменной предшествует ознакомление учащихся с понятиями пересечения и объединения множеств.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При решении неравенств используются свойства равносильных неравенств, которые разъясняются на конкретных примерах. Особое внимание следует уделить отработке умения решать простейшие неравенства вида </w:t>
      </w:r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</w:rPr>
        <w:t xml:space="preserve">ах &gt; </w:t>
      </w:r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  <w:lang w:val="en-US"/>
        </w:rPr>
        <w:t>b</w:t>
      </w:r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</w:rPr>
        <w:t xml:space="preserve">, ах &lt; </w:t>
      </w:r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  <w:lang w:val="en-US"/>
        </w:rPr>
        <w:t>b</w:t>
      </w:r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</w:rPr>
        <w:t xml:space="preserve">, 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остановившись специально на случае, </w:t>
      </w:r>
      <w:proofErr w:type="gramStart"/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когда</w:t>
      </w:r>
      <w:proofErr w:type="gramEnd"/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</w:t>
      </w:r>
      <w:r w:rsidRPr="00A73D31">
        <w:rPr>
          <w:rFonts w:ascii="Times New Roman" w:hAnsi="Times New Roman"/>
          <w:i/>
          <w:iCs/>
          <w:color w:val="595959" w:themeColor="text1" w:themeTint="A6"/>
          <w:sz w:val="24"/>
          <w:szCs w:val="24"/>
        </w:rPr>
        <w:t xml:space="preserve">а &lt; 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0.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В этой теме рассматривается также решение систем двух линейных неравенств с одной переменной, в частности таких, которые записаны в виде двойных неравенств.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bCs/>
          <w:color w:val="595959" w:themeColor="text1" w:themeTint="A6"/>
          <w:sz w:val="24"/>
          <w:szCs w:val="24"/>
        </w:rPr>
        <w:t>5.   Степень с целым показателем. Элементы статистики. (11 ч)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Степень с целым показателем и ее свойства. Стандартный вид числа. Приближенный вычисления.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>Основная цель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– выработать умение применять свойства степени с целым показателем в вычислениях и преобразованиях, сформировать начальные представления о сборе и группировке статистических данных, их наглядной интерпретации.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lastRenderedPageBreak/>
        <w:t>В этой теме формулируются свойства степени с целым показателем. Метод доказательства этих свойств показывается на примере умножения степеней с одинаковыми основаниями. Дается понятие о записи числа в стандартном виде. Приводятся примеры использования такой записи в физике, технике и других областях знаний.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Учащиеся получают начальные представления об организации статистических исследований. Они знакомятся с понятиями генеральной и выборочной совокупности. Приводятся примеры представления статистических данных в виде таблиц частот и относительных частот. Учащимся предлагаются задания на нахождение по таблице частот таких статистических характеристик, как среднее арифметическое, мода, размах. Рассматривается вопрос о наглядной интерпретации статистической информации. Известные учащимся способы наглядного представления статистических данных с помощью столбчатых и круговых диаграмм расширяются за счет введения таких понятий, как полигон и гистограмма. </w:t>
      </w: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bCs/>
          <w:color w:val="595959" w:themeColor="text1" w:themeTint="A6"/>
          <w:sz w:val="24"/>
          <w:szCs w:val="24"/>
        </w:rPr>
        <w:t>6.   Итоговое повторение</w:t>
      </w:r>
      <w:r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 xml:space="preserve"> (8 ч)</w:t>
      </w:r>
    </w:p>
    <w:p w:rsidR="00DE55A5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 xml:space="preserve">7. Резерв (2 ч)   </w:t>
      </w:r>
    </w:p>
    <w:p w:rsidR="00DE55A5" w:rsidRPr="00A73D31" w:rsidRDefault="00DE55A5" w:rsidP="007F0A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  <w:u w:val="single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u w:val="single"/>
        </w:rPr>
        <w:t xml:space="preserve">Отличительные особенности рабочей программы по сравнению </w:t>
      </w:r>
      <w:proofErr w:type="gramStart"/>
      <w:r w:rsidRPr="00A73D31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u w:val="single"/>
        </w:rPr>
        <w:t>с</w:t>
      </w:r>
      <w:proofErr w:type="gramEnd"/>
      <w:r w:rsidRPr="00A73D31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u w:val="single"/>
        </w:rPr>
        <w:t xml:space="preserve"> примерной:</w:t>
      </w:r>
    </w:p>
    <w:p w:rsidR="00A315D2" w:rsidRPr="00A73D31" w:rsidRDefault="000756A8" w:rsidP="007F0A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</w:t>
      </w:r>
      <w:r w:rsidR="00A315D2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Тематическое планирование в примерной программе</w:t>
      </w:r>
      <w:r w:rsidR="0063288D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="00A315D2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составлено из расчёта часов, указанных в проекте Базисного учебного (образовательного) плана (БУП) образовательных учреждений общего образования (не менее 3 часов в неделю, 102 часа в год)</w:t>
      </w:r>
      <w:r w:rsidR="0063288D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 (</w:t>
      </w:r>
      <w:r w:rsidR="00303E3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1 вариант планирования, </w:t>
      </w:r>
      <w:r w:rsidR="0063288D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стр. 17).</w:t>
      </w:r>
    </w:p>
    <w:p w:rsidR="001A5F74" w:rsidRPr="00A73D31" w:rsidRDefault="001A5F74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</w:t>
      </w:r>
      <w:r w:rsidR="00076598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Но т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ак как по календарному плану школы количество учебных недель для обучающихся 8 класса – 35 недель, то </w:t>
      </w:r>
      <w:r w:rsidRPr="00A73D31">
        <w:rPr>
          <w:rFonts w:ascii="Times New Roman" w:hAnsi="Times New Roman"/>
          <w:color w:val="595959" w:themeColor="text1" w:themeTint="A6"/>
          <w:sz w:val="24"/>
          <w:szCs w:val="24"/>
        </w:rPr>
        <w:t>данная рабочая программа рассчитана на 105 учебных часов.</w:t>
      </w:r>
    </w:p>
    <w:p w:rsidR="00CE1E04" w:rsidRPr="00A73D31" w:rsidRDefault="001A5F74" w:rsidP="007F0A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</w:t>
      </w:r>
      <w:r w:rsidR="00DE55A5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Примерное тематическое планирование</w:t>
      </w:r>
      <w:r w:rsidR="0063288D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</w:t>
      </w:r>
      <w:r w:rsidR="00DE55A5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реализуя один из возможных подходов к распределению изучаемого материала по учебно-методическому комплекту по алгебре авторов Ю.Н. Макарычева и др., </w:t>
      </w:r>
      <w:r w:rsidR="00DE55A5"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не носит обязательного характера и не исключает возможностей иного распределения содержания.</w:t>
      </w:r>
      <w:r w:rsidR="00CE1E04"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</w:t>
      </w:r>
      <w:r w:rsidR="00DE55A5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 прог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рамму внесены изменения: увеличе</w:t>
      </w:r>
      <w:r w:rsidR="00DE55A5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но количество часов на изу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чение темы «Квадратные уравнения» на 1 час.</w:t>
      </w:r>
      <w:r w:rsidR="00DE55A5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="00CE1E04" w:rsidRPr="00A73D31">
        <w:rPr>
          <w:rFonts w:ascii="TimesNewRomanPS-BoldMT" w:hAnsi="TimesNewRomanPS-BoldMT" w:cs="TimesNewRomanPS-BoldMT"/>
          <w:color w:val="595959" w:themeColor="text1" w:themeTint="A6"/>
        </w:rPr>
        <w:t>Внесение в программу резерва дало возможность перераспределить  программный материал в связи с праздничными днями.</w:t>
      </w:r>
    </w:p>
    <w:p w:rsidR="00DE55A5" w:rsidRPr="00A73D31" w:rsidRDefault="00DE55A5" w:rsidP="007F0A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DE55A5" w:rsidRPr="00A73D31" w:rsidRDefault="00DE55A5" w:rsidP="00A73D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Сравнительная таблица     приведена ниже.</w:t>
      </w:r>
    </w:p>
    <w:p w:rsidR="00DE55A5" w:rsidRPr="00A73D31" w:rsidRDefault="00DE55A5" w:rsidP="00A73D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tbl>
      <w:tblPr>
        <w:tblW w:w="4554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55"/>
        <w:gridCol w:w="3342"/>
        <w:gridCol w:w="2968"/>
      </w:tblGrid>
      <w:tr w:rsidR="00DE55A5" w:rsidRPr="00A73D31" w:rsidTr="00A315D2"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  <w:t>Раздел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  <w:t>Количество часов в примерной программе</w:t>
            </w:r>
          </w:p>
          <w:p w:rsidR="00A315D2" w:rsidRPr="00A73D31" w:rsidRDefault="00A315D2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  <w:t>(на 34 учебные недели)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  <w:t>Количество часов в рабочей программе</w:t>
            </w:r>
          </w:p>
          <w:p w:rsidR="00A315D2" w:rsidRPr="00A73D31" w:rsidRDefault="00A315D2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  <w:t>(на 35 учебных недель)</w:t>
            </w:r>
          </w:p>
        </w:tc>
      </w:tr>
      <w:tr w:rsidR="00DE55A5" w:rsidRPr="00A73D31" w:rsidTr="00A315D2">
        <w:trPr>
          <w:trHeight w:val="371"/>
        </w:trPr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5A5" w:rsidRPr="00A73D31" w:rsidRDefault="00DE55A5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Глава 1. Рациональные дроби.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A315D2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23</w:t>
            </w:r>
          </w:p>
        </w:tc>
      </w:tr>
      <w:tr w:rsidR="00DE55A5" w:rsidRPr="00A73D31" w:rsidTr="00A315D2"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5A5" w:rsidRPr="00A73D31" w:rsidRDefault="00DE55A5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Глава 2. Квадратные корни.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1</w:t>
            </w:r>
            <w:r w:rsidR="00A315D2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9</w:t>
            </w:r>
          </w:p>
        </w:tc>
      </w:tr>
      <w:tr w:rsidR="00DE55A5" w:rsidRPr="00A73D31" w:rsidTr="00A315D2">
        <w:trPr>
          <w:trHeight w:val="431"/>
        </w:trPr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5A5" w:rsidRPr="00A73D31" w:rsidRDefault="00DE55A5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Глава 3. Квадратные уравнения.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A315D2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22</w:t>
            </w:r>
          </w:p>
        </w:tc>
      </w:tr>
      <w:tr w:rsidR="00DE55A5" w:rsidRPr="00A73D31" w:rsidTr="00A315D2">
        <w:trPr>
          <w:trHeight w:val="361"/>
        </w:trPr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5A5" w:rsidRPr="00A73D31" w:rsidRDefault="00DE55A5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Глава 4. Неравенства.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A315D2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20</w:t>
            </w:r>
          </w:p>
        </w:tc>
      </w:tr>
      <w:tr w:rsidR="00DE55A5" w:rsidRPr="00A73D31" w:rsidTr="00A315D2"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5A5" w:rsidRPr="00A73D31" w:rsidRDefault="00DE55A5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Глава 5. Степень с целым показателем. Элементы статистики.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1</w:t>
            </w:r>
            <w:r w:rsidR="00A315D2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1</w:t>
            </w:r>
          </w:p>
        </w:tc>
      </w:tr>
      <w:tr w:rsidR="00DE55A5" w:rsidRPr="00A73D31" w:rsidTr="00A315D2">
        <w:trPr>
          <w:trHeight w:val="472"/>
        </w:trPr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Итоговое повторение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A315D2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8</w:t>
            </w:r>
          </w:p>
        </w:tc>
      </w:tr>
      <w:tr w:rsidR="00A315D2" w:rsidRPr="00A73D31" w:rsidTr="00A315D2">
        <w:trPr>
          <w:trHeight w:val="472"/>
        </w:trPr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5D2" w:rsidRPr="00A73D31" w:rsidRDefault="00A315D2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5D2" w:rsidRPr="00A73D31" w:rsidRDefault="00A315D2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5D2" w:rsidRPr="00A73D31" w:rsidRDefault="00A315D2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2</w:t>
            </w:r>
          </w:p>
        </w:tc>
      </w:tr>
      <w:tr w:rsidR="00DE55A5" w:rsidRPr="00A73D31" w:rsidTr="00A315D2">
        <w:trPr>
          <w:trHeight w:val="472"/>
        </w:trPr>
        <w:tc>
          <w:tcPr>
            <w:tcW w:w="2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  <w:t xml:space="preserve">102 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A5" w:rsidRPr="00A73D31" w:rsidRDefault="00DE55A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  <w:t>10</w:t>
            </w:r>
            <w:r w:rsidR="00A315D2"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  <w:lang w:eastAsia="en-US"/>
              </w:rPr>
              <w:t>5</w:t>
            </w:r>
          </w:p>
        </w:tc>
      </w:tr>
    </w:tbl>
    <w:p w:rsidR="00DE55A5" w:rsidRPr="00A73D31" w:rsidRDefault="00DE55A5" w:rsidP="007F0A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95959" w:themeColor="text1" w:themeTint="A6"/>
          <w:sz w:val="24"/>
          <w:szCs w:val="24"/>
        </w:rPr>
      </w:pPr>
    </w:p>
    <w:p w:rsidR="006047D6" w:rsidRPr="00A73D31" w:rsidRDefault="006047D6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 xml:space="preserve">         </w:t>
      </w:r>
    </w:p>
    <w:p w:rsidR="006047D6" w:rsidRPr="00A73D31" w:rsidRDefault="006047D6" w:rsidP="00A73D3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>Календарно - тематическое планирование</w:t>
      </w:r>
      <w:r w:rsidR="00CE1E04"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 xml:space="preserve"> (по блокам)</w:t>
      </w:r>
    </w:p>
    <w:p w:rsidR="00CE1E04" w:rsidRPr="00A73D31" w:rsidRDefault="00CE1E04" w:rsidP="007F0A2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tbl>
      <w:tblPr>
        <w:tblpPr w:leftFromText="180" w:rightFromText="180" w:bottomFromText="200" w:vertAnchor="text" w:horzAnchor="margin" w:tblpY="100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8"/>
        <w:gridCol w:w="7514"/>
        <w:gridCol w:w="2551"/>
        <w:gridCol w:w="3260"/>
      </w:tblGrid>
      <w:tr w:rsidR="000756A8" w:rsidRPr="00A73D31" w:rsidTr="000756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after="12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after="12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Темы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after="12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Кол-во часов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after="12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Дата</w:t>
            </w:r>
          </w:p>
        </w:tc>
      </w:tr>
      <w:tr w:rsidR="000756A8" w:rsidRPr="00A73D31" w:rsidTr="000756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Рациональные дроби.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C527C5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02.09.16</w:t>
            </w:r>
            <w:r w:rsidR="00E5757E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–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24.10.16</w:t>
            </w:r>
            <w:r w:rsidR="000756A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0756A8" w:rsidRPr="00A73D31" w:rsidTr="000756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Квадратные корни.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F583A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25.10.16</w:t>
            </w:r>
            <w:r w:rsidR="000756A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– 13.12.16</w:t>
            </w:r>
            <w:r w:rsidR="000756A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0756A8" w:rsidRPr="00A73D31" w:rsidTr="000756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Квадратные уравнения.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F583A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16.12.16 – 17.02.17</w:t>
            </w:r>
            <w:r w:rsidR="000756A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0756A8" w:rsidRPr="00A73D31" w:rsidTr="000756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Неравенства.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F583A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20.02.17 – 14.04.17</w:t>
            </w:r>
            <w:r w:rsidR="000756A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0756A8" w:rsidRPr="00A73D31" w:rsidTr="000756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Степень с целым показателем. Элементы статистики.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F583A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17.04.17</w:t>
            </w:r>
            <w:r w:rsidR="005761BD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– 16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.05.17</w:t>
            </w:r>
            <w:r w:rsidR="000756A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0756A8" w:rsidRPr="00A73D31" w:rsidTr="000756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Итоговое повторение.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F583A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19.05.17</w:t>
            </w:r>
            <w:r w:rsidR="005761BD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-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30.05.17</w:t>
            </w:r>
            <w:r w:rsidR="00EC4A97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</w:t>
            </w:r>
            <w:r w:rsidR="005761BD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г.</w:t>
            </w:r>
          </w:p>
        </w:tc>
      </w:tr>
      <w:tr w:rsidR="000756A8" w:rsidRPr="00A73D31" w:rsidTr="000756A8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Резерв.</w:t>
            </w:r>
          </w:p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Всего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  <w:p w:rsidR="000756A8" w:rsidRPr="00A73D31" w:rsidRDefault="000756A8" w:rsidP="007F0A22">
            <w:pPr>
              <w:spacing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105 ч.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6A8" w:rsidRPr="00A73D31" w:rsidRDefault="000756A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</w:rPr>
            </w:pPr>
          </w:p>
        </w:tc>
      </w:tr>
    </w:tbl>
    <w:p w:rsidR="00287AB3" w:rsidRPr="00A73D31" w:rsidRDefault="00287AB3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proofErr w:type="spellStart"/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lastRenderedPageBreak/>
        <w:t>Учебно</w:t>
      </w:r>
      <w:proofErr w:type="spellEnd"/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- тематический план</w:t>
      </w:r>
    </w:p>
    <w:p w:rsidR="00287AB3" w:rsidRPr="00A73D31" w:rsidRDefault="00287AB3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tbl>
      <w:tblPr>
        <w:tblW w:w="4170" w:type="pct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7"/>
        <w:gridCol w:w="3520"/>
        <w:gridCol w:w="2855"/>
      </w:tblGrid>
      <w:tr w:rsidR="00287AB3" w:rsidRPr="00A73D31" w:rsidTr="0056021E"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Раздел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Количество часов в рабочей программе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B252F9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Количество</w:t>
            </w:r>
            <w:r w:rsidR="0056021E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контрольных</w:t>
            </w:r>
            <w:r w:rsidR="00287AB3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работ</w:t>
            </w:r>
          </w:p>
        </w:tc>
      </w:tr>
      <w:tr w:rsidR="00287AB3" w:rsidRPr="00A73D31" w:rsidTr="0056021E"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AB3" w:rsidRPr="00A73D31" w:rsidRDefault="00287AB3" w:rsidP="007F0A22">
            <w:pPr>
              <w:spacing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Рациональные дроби.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23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56021E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</w:tr>
      <w:tr w:rsidR="00287AB3" w:rsidRPr="00A73D31" w:rsidTr="0056021E">
        <w:trPr>
          <w:trHeight w:val="371"/>
        </w:trPr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AB3" w:rsidRPr="00A73D31" w:rsidRDefault="00287AB3" w:rsidP="007F0A22">
            <w:pPr>
              <w:spacing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Квадратные корни.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19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</w:tr>
      <w:tr w:rsidR="00287AB3" w:rsidRPr="00A73D31" w:rsidTr="0056021E"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AB3" w:rsidRPr="00A73D31" w:rsidRDefault="00287AB3" w:rsidP="007F0A22">
            <w:pPr>
              <w:spacing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Квадратные уравнения.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22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56021E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</w:tr>
      <w:tr w:rsidR="00287AB3" w:rsidRPr="00A73D31" w:rsidTr="0056021E">
        <w:trPr>
          <w:trHeight w:val="431"/>
        </w:trPr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AB3" w:rsidRPr="00A73D31" w:rsidRDefault="00287AB3" w:rsidP="007F0A22">
            <w:pPr>
              <w:spacing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Неравенства.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20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56021E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</w:tr>
      <w:tr w:rsidR="00287AB3" w:rsidRPr="00A73D31" w:rsidTr="0056021E">
        <w:trPr>
          <w:trHeight w:val="361"/>
        </w:trPr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AB3" w:rsidRPr="00A73D31" w:rsidRDefault="00287AB3" w:rsidP="007F0A22">
            <w:pPr>
              <w:spacing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Степень с целым пока</w:t>
            </w:r>
            <w:r w:rsidR="0056021E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зателем. 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Элементы статистики.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11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56021E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</w:tr>
      <w:tr w:rsidR="00287AB3" w:rsidRPr="00A73D31" w:rsidTr="0056021E"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AB3" w:rsidRPr="00A73D31" w:rsidRDefault="00287AB3" w:rsidP="007F0A22">
            <w:pPr>
              <w:spacing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Итоговое повторение.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8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</w:tr>
      <w:tr w:rsidR="00287AB3" w:rsidRPr="00A73D31" w:rsidTr="0056021E">
        <w:trPr>
          <w:trHeight w:val="472"/>
        </w:trPr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56021E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 </w:t>
            </w:r>
            <w:r w:rsidR="00287AB3" w:rsidRPr="00A73D31"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  <w:t>Резерв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287AB3" w:rsidRPr="00A73D31" w:rsidTr="0056021E">
        <w:trPr>
          <w:trHeight w:val="472"/>
        </w:trPr>
        <w:tc>
          <w:tcPr>
            <w:tcW w:w="2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56021E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 xml:space="preserve">    </w:t>
            </w:r>
            <w:r w:rsidR="00287AB3" w:rsidRPr="00A73D31">
              <w:rPr>
                <w:rFonts w:ascii="Times New Roman" w:eastAsia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>Всего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>105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56021E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>11</w:t>
            </w:r>
          </w:p>
        </w:tc>
      </w:tr>
    </w:tbl>
    <w:p w:rsidR="000756A8" w:rsidRPr="00A73D31" w:rsidRDefault="000756A8" w:rsidP="007F0A22">
      <w:pPr>
        <w:autoSpaceDE w:val="0"/>
        <w:autoSpaceDN w:val="0"/>
        <w:adjustRightInd w:val="0"/>
        <w:spacing w:line="240" w:lineRule="auto"/>
        <w:jc w:val="both"/>
        <w:rPr>
          <w:rFonts w:ascii="TimesNewRomanPS-BoldMT" w:hAnsi="TimesNewRomanPS-BoldMT" w:cs="TimesNewRomanPS-BoldMT"/>
          <w:b/>
          <w:color w:val="595959" w:themeColor="text1" w:themeTint="A6"/>
          <w:u w:val="single"/>
        </w:rPr>
      </w:pPr>
    </w:p>
    <w:p w:rsidR="00287AB3" w:rsidRPr="00A73D31" w:rsidRDefault="000756A8" w:rsidP="00A73D31">
      <w:pPr>
        <w:autoSpaceDE w:val="0"/>
        <w:autoSpaceDN w:val="0"/>
        <w:adjustRightInd w:val="0"/>
        <w:spacing w:line="240" w:lineRule="auto"/>
        <w:jc w:val="center"/>
        <w:rPr>
          <w:rFonts w:ascii="TimesNewRomanPS-BoldMT" w:hAnsi="TimesNewRomanPS-BoldMT" w:cs="TimesNewRomanPS-BoldMT"/>
          <w:b/>
          <w:color w:val="595959" w:themeColor="text1" w:themeTint="A6"/>
          <w:sz w:val="24"/>
          <w:szCs w:val="24"/>
        </w:rPr>
      </w:pPr>
      <w:r w:rsidRPr="00A73D31">
        <w:rPr>
          <w:rFonts w:ascii="TimesNewRomanPS-BoldMT" w:hAnsi="TimesNewRomanPS-BoldMT" w:cs="TimesNewRomanPS-BoldMT"/>
          <w:b/>
          <w:color w:val="595959" w:themeColor="text1" w:themeTint="A6"/>
          <w:sz w:val="24"/>
          <w:szCs w:val="24"/>
        </w:rPr>
        <w:t>Распределение часов по четвертям</w:t>
      </w:r>
    </w:p>
    <w:tbl>
      <w:tblPr>
        <w:tblpPr w:leftFromText="180" w:rightFromText="180" w:bottomFromText="200" w:vertAnchor="text" w:horzAnchor="margin" w:tblpXSpec="right" w:tblpY="542"/>
        <w:tblW w:w="14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2127"/>
        <w:gridCol w:w="2409"/>
        <w:gridCol w:w="2268"/>
        <w:gridCol w:w="2127"/>
        <w:gridCol w:w="2158"/>
      </w:tblGrid>
      <w:tr w:rsidR="00287AB3" w:rsidRPr="00A73D31" w:rsidTr="00287AB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AB3" w:rsidRPr="00A73D31" w:rsidRDefault="00287AB3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I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ч</w:t>
            </w:r>
          </w:p>
          <w:p w:rsidR="00287AB3" w:rsidRPr="00A73D31" w:rsidRDefault="00287AB3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(8 недель)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AB3" w:rsidRPr="00A73D31" w:rsidRDefault="00287AB3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II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ч</w:t>
            </w:r>
          </w:p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(8 недель)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AB3" w:rsidRPr="00A73D31" w:rsidRDefault="00287AB3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III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ч</w:t>
            </w:r>
          </w:p>
          <w:p w:rsidR="00287AB3" w:rsidRPr="00A73D31" w:rsidRDefault="00287AB3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(10</w:t>
            </w:r>
            <w:r w:rsidR="001A325F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недель)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IV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ч</w:t>
            </w:r>
          </w:p>
          <w:p w:rsidR="00287AB3" w:rsidRPr="00A73D31" w:rsidRDefault="001A325F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(9</w:t>
            </w:r>
            <w:r w:rsidR="00287AB3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недель)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AB3" w:rsidRPr="00A73D31" w:rsidRDefault="00287AB3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Учебный год</w:t>
            </w:r>
          </w:p>
          <w:p w:rsidR="00287AB3" w:rsidRPr="00A73D31" w:rsidRDefault="001A325F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(35</w:t>
            </w:r>
            <w:r w:rsidR="00287AB3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недели)</w:t>
            </w:r>
          </w:p>
        </w:tc>
      </w:tr>
      <w:tr w:rsidR="00287AB3" w:rsidRPr="00A73D31" w:rsidTr="00287AB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AB3" w:rsidRPr="00A73D31" w:rsidRDefault="00287AB3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Учебных часов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r w:rsidR="000F583A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r w:rsidR="000F583A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0F583A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DD5EB4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r w:rsidR="000F583A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DD5EB4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10</w:t>
            </w:r>
            <w:r w:rsidR="000F583A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</w:tr>
      <w:tr w:rsidR="00287AB3" w:rsidRPr="00A73D31" w:rsidTr="00287AB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AB3" w:rsidRPr="00A73D31" w:rsidRDefault="008C07D5" w:rsidP="007F0A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К</w:t>
            </w:r>
            <w:r w:rsidR="00287AB3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онтрольных работ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B37A5D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287AB3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B37A5D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AB3" w:rsidRPr="00A73D31" w:rsidRDefault="00B37A5D" w:rsidP="007F0A22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11</w:t>
            </w:r>
          </w:p>
        </w:tc>
      </w:tr>
    </w:tbl>
    <w:p w:rsidR="004126AD" w:rsidRPr="00A73D31" w:rsidRDefault="004126AD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</w:p>
    <w:p w:rsidR="00A73D31" w:rsidRPr="00A73D31" w:rsidRDefault="00A73D31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</w:p>
    <w:p w:rsidR="007D1953" w:rsidRPr="00A73D31" w:rsidRDefault="007D1953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lastRenderedPageBreak/>
        <w:t>Программа развития воспитательной компоненты</w:t>
      </w:r>
    </w:p>
    <w:p w:rsidR="007D1953" w:rsidRPr="00A73D31" w:rsidRDefault="007D1953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="00B37A5D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 - 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Формирование у обучающихся представлений об уважении к человеку труда, о ценности труда и творчества для личности, общества и государства; </w:t>
      </w:r>
    </w:p>
    <w:p w:rsidR="007D1953" w:rsidRPr="00A73D31" w:rsidRDefault="007D1953" w:rsidP="007F0A2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формирование у обучающихся представлений о возможностях интеллектуальной деятельности и направлениях интеллектуального развития личности в процессе работы с одарёнными детьми, в ходе проведения предметных олимпиад, интеллектуальных марафонов и игр и т.д.;</w:t>
      </w:r>
    </w:p>
    <w:p w:rsidR="007D1953" w:rsidRPr="00A73D31" w:rsidRDefault="007D1953" w:rsidP="007F0A2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формирование условий для развития возможностей обучающихся с ранних лет получать знания и практический опыт трудовой и творческой деятельности как непременного условия экономического и социального бытия человека;</w:t>
      </w:r>
    </w:p>
    <w:p w:rsidR="007D1953" w:rsidRPr="00A73D31" w:rsidRDefault="007D1953" w:rsidP="007F0A2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формирование компетенций, связанных с процессом выбора будущей профессиональной подготовки и деятельности, с процессом определения и развития индивидуальных способностей и потребностей в сфере труда и творческой деятельности;</w:t>
      </w:r>
    </w:p>
    <w:p w:rsidR="007D1953" w:rsidRPr="00A73D31" w:rsidRDefault="007D1953" w:rsidP="007F0A2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формирование лидерских качеств и развитие организаторских способностей, умения работать в коллективе, воспитание ответственного отношения к осуществляемой трудовой и творческой деятельности;</w:t>
      </w:r>
    </w:p>
    <w:p w:rsidR="007D1953" w:rsidRPr="00A73D31" w:rsidRDefault="007D1953" w:rsidP="007F0A2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формирование дополнительных условий для психологической и практической готовности обучающихся к труду и осознанному выбору профессии;</w:t>
      </w:r>
    </w:p>
    <w:p w:rsidR="007D1953" w:rsidRPr="00A73D31" w:rsidRDefault="007D1953" w:rsidP="007F0A2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формирование у обучающихся представлений о возможностях интеллектуальной деятельности и направлениях интеллектуального развития личности;</w:t>
      </w:r>
    </w:p>
    <w:p w:rsidR="007D1953" w:rsidRPr="00A73D31" w:rsidRDefault="007D1953" w:rsidP="007F0A2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формирование представлений о содержании, ценностях и безопасности современного информационного пространства (например, проведение специальных занятий по развитию навыков работы с научной информацией, по стимулированию научно – исследовательской деятельности учащихся);</w:t>
      </w:r>
    </w:p>
    <w:p w:rsidR="007D1953" w:rsidRPr="00A73D31" w:rsidRDefault="007D1953" w:rsidP="007F0A2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формирование отношения к образованию как общечеловеческой ценности, выражающейся в интересе обучающихся к знаниям, в стремлении к интеллектуальному овладению материальными и духовными достижениями человечества, к достижению личного успеха в жизни;</w:t>
      </w:r>
      <w:r w:rsidR="00EA6E98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формирование условий для проявления и развития индивидуальных творческих способностей;</w:t>
      </w:r>
    </w:p>
    <w:p w:rsidR="007D1953" w:rsidRPr="00A73D31" w:rsidRDefault="007D1953" w:rsidP="007F0A2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формирование у обучающихся дополнительных навыков коммуникации, включая межличностную коммуникацию.</w:t>
      </w:r>
    </w:p>
    <w:p w:rsidR="00303E3B" w:rsidRPr="00A73D31" w:rsidRDefault="00303E3B" w:rsidP="007F0A22">
      <w:pPr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Формы организации учебного процесса: 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индивидуальные, групповые, индивидуально-групповые, фронтальные, классные и внеклассные.</w:t>
      </w:r>
    </w:p>
    <w:p w:rsidR="00303E3B" w:rsidRPr="00A73D31" w:rsidRDefault="00303E3B" w:rsidP="007F0A22">
      <w:pPr>
        <w:pStyle w:val="FR2"/>
        <w:tabs>
          <w:tab w:val="left" w:pos="720"/>
        </w:tabs>
        <w:jc w:val="both"/>
        <w:rPr>
          <w:b w:val="0"/>
          <w:color w:val="595959" w:themeColor="text1" w:themeTint="A6"/>
          <w:sz w:val="24"/>
          <w:szCs w:val="24"/>
        </w:rPr>
      </w:pPr>
      <w:r w:rsidRPr="00A73D31">
        <w:rPr>
          <w:color w:val="595959" w:themeColor="text1" w:themeTint="A6"/>
          <w:sz w:val="24"/>
          <w:szCs w:val="24"/>
        </w:rPr>
        <w:t>Формы промежуточной и итоговой аттестации:</w:t>
      </w:r>
      <w:r w:rsidRPr="00A73D31">
        <w:rPr>
          <w:b w:val="0"/>
          <w:color w:val="595959" w:themeColor="text1" w:themeTint="A6"/>
          <w:sz w:val="24"/>
          <w:szCs w:val="24"/>
        </w:rPr>
        <w:t xml:space="preserve"> Промежуточная аттестация проводится в форме тестов, контрольных, самостоятельных работ. Итоговая аттестация предусмотрена в виде административной контрольной работы. </w:t>
      </w:r>
    </w:p>
    <w:p w:rsidR="00303E3B" w:rsidRPr="00A73D31" w:rsidRDefault="00303E3B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Срок реализации рабочей учебной программы – один учебный год.</w:t>
      </w:r>
    </w:p>
    <w:p w:rsidR="000756A8" w:rsidRPr="00A73D31" w:rsidRDefault="00303E3B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 В данном классе ведущими методами обучения предмету являются: объяснительно - 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иллюстративный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и репродуктивный, хотя используется и частично-поисковый. На уроках используются элементы следующих технологий: личностно ориентированное обучение, обучение с применением опорных схем,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здоровьесберегающая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технология, ИК</w:t>
      </w:r>
      <w:r w:rsidR="000756A8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Т.</w:t>
      </w:r>
    </w:p>
    <w:p w:rsidR="000756A8" w:rsidRPr="00A73D31" w:rsidRDefault="000756A8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BA1BA4" w:rsidRPr="00A73D31" w:rsidRDefault="000756A8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 xml:space="preserve">            </w:t>
      </w:r>
    </w:p>
    <w:p w:rsidR="00BA1BA4" w:rsidRPr="00A73D31" w:rsidRDefault="00BA1BA4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Характеристика основных видов деятельности ученика (на уровне учебных действий)</w:t>
      </w:r>
    </w:p>
    <w:p w:rsidR="00BA1BA4" w:rsidRPr="00A73D31" w:rsidRDefault="00BA1BA4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  <w:t xml:space="preserve">   В тематическом планировании разделы основного содержания по алгебре разбиты на темы в хронологии их изучения. </w:t>
      </w: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  <w:lang w:eastAsia="en-US"/>
        </w:rPr>
        <w:t>Особенностью тематического планирования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  <w:t xml:space="preserve"> является то, что в нём содержится </w:t>
      </w: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  <w:lang w:eastAsia="en-US"/>
        </w:rPr>
        <w:t>описание возможных видов деятельности учащихся в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  <w:t xml:space="preserve"> </w:t>
      </w: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  <w:lang w:eastAsia="en-US"/>
        </w:rPr>
        <w:t>процессе усвоения соответствующего содержания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  <w:t xml:space="preserve">, направленных на достижение поставленных целей обучения. Это ориентирует на усиление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  <w:t>деятельностного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  <w:t xml:space="preserve"> подхода в обучении, на организацию разнообразной учебной деятельности, отвечающей современным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  <w:t>психолого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  <w:t xml:space="preserve"> – педагогическим воззрениям, на использование современных технологий.</w:t>
      </w:r>
    </w:p>
    <w:p w:rsidR="00BA1BA4" w:rsidRPr="00A73D31" w:rsidRDefault="00BA1BA4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BA1BA4" w:rsidRPr="00A73D31" w:rsidRDefault="00BA1BA4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tbl>
      <w:tblPr>
        <w:tblStyle w:val="a6"/>
        <w:tblpPr w:leftFromText="180" w:rightFromText="180" w:vertAnchor="text" w:horzAnchor="margin" w:tblpY="-56"/>
        <w:tblW w:w="14142" w:type="dxa"/>
        <w:tblLayout w:type="fixed"/>
        <w:tblLook w:val="04A0"/>
      </w:tblPr>
      <w:tblGrid>
        <w:gridCol w:w="812"/>
        <w:gridCol w:w="4147"/>
        <w:gridCol w:w="9183"/>
      </w:tblGrid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b/>
                <w:color w:val="595959" w:themeColor="text1" w:themeTint="A6"/>
              </w:rPr>
            </w:pPr>
          </w:p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b/>
                <w:color w:val="595959" w:themeColor="text1" w:themeTint="A6"/>
              </w:rPr>
            </w:pPr>
          </w:p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b/>
                <w:color w:val="595959" w:themeColor="text1" w:themeTint="A6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>Содержание материала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Характеристика основных видов деятельности ученика</w:t>
            </w:r>
          </w:p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(на уровне учебных действий)</w:t>
            </w:r>
          </w:p>
        </w:tc>
      </w:tr>
      <w:tr w:rsidR="00BA1BA4" w:rsidRPr="00A73D31" w:rsidTr="00BA1BA4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>1. Рациональные дроби</w:t>
            </w:r>
          </w:p>
        </w:tc>
        <w:tc>
          <w:tcPr>
            <w:tcW w:w="9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Формулировать основное свойство рациональной дроби и применять его для преобразования дробей. Выполнять сложение, вычитание, умножение и деление рациональных дробей, а также возведение дроби в степень. Выполнять различные преобразования рациональных выражений, доказывать тождества. Знать свойства функции 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y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595959" w:themeColor="text1" w:themeTint="A6"/>
                      <w:sz w:val="24"/>
                      <w:szCs w:val="24"/>
                      <w:lang w:val="en-US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color w:val="595959" w:themeColor="text1" w:themeTint="A6"/>
                      <w:sz w:val="24"/>
                      <w:szCs w:val="24"/>
                    </w:rPr>
                    <m:t>x</m:t>
                  </m:r>
                </m:den>
              </m:f>
            </m:oMath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, где 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k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w:r w:rsidRPr="00A73D31">
              <w:rPr>
                <w:rFonts w:asciiTheme="minorEastAsia" w:hAnsiTheme="minorEastAsia" w:cstheme="minorEastAsia"/>
                <w:color w:val="595959" w:themeColor="text1" w:themeTint="A6"/>
                <w:sz w:val="24"/>
                <w:szCs w:val="24"/>
              </w:rPr>
              <w:t>≠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0, и уметь строить график.</w:t>
            </w:r>
          </w:p>
        </w:tc>
      </w:tr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Рациональные дроби и их свойства.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Сумма и разность дробей.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3.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Произведение и частное дробей.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BA1BA4" w:rsidRPr="00A73D31" w:rsidTr="00BA1BA4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>2. Квадратные корни</w:t>
            </w:r>
          </w:p>
        </w:tc>
        <w:tc>
          <w:tcPr>
            <w:tcW w:w="9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Приводить примеры рациональных и иррациональных чисел. Находить значения арифметических квадратных корней, используя при необходимости калькулятор. Доказывать теоремы о корне из произведения и дроби, тождество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= │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a</w:t>
            </w:r>
            <w:r w:rsidRPr="00A73D31">
              <w:rPr>
                <w:rFonts w:asciiTheme="minorEastAsia" w:hAnsiTheme="minorEastAsia" w:cstheme="minorEastAsia"/>
                <w:color w:val="595959" w:themeColor="text1" w:themeTint="A6"/>
                <w:sz w:val="24"/>
                <w:szCs w:val="24"/>
              </w:rPr>
              <w:t xml:space="preserve">│, применять их в преобразованиях выражений. Освобождаться от иррациональности в знаменателях дробей вида </w:t>
            </w:r>
            <m:oMath>
              <m:f>
                <m:fPr>
                  <m:ctrlPr>
                    <w:rPr>
                      <w:rFonts w:ascii="Cambria Math" w:eastAsiaTheme="minorEastAsia" w:hAnsi="Cambria Math" w:cstheme="minorEastAsia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EastAsia"/>
                      <w:color w:val="595959" w:themeColor="text1" w:themeTint="A6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theme="minorEastAsia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EastAsia"/>
                          <w:color w:val="595959" w:themeColor="text1" w:themeTint="A6"/>
                          <w:sz w:val="24"/>
                          <w:szCs w:val="24"/>
                        </w:rPr>
                        <m:t>b,</m:t>
                      </m:r>
                    </m:e>
                  </m:rad>
                </m:den>
              </m:f>
            </m:oMath>
            <w:r w:rsidRPr="00A73D31">
              <w:rPr>
                <w:rFonts w:asciiTheme="minorEastAsia" w:hAnsiTheme="minorEastAsia" w:cstheme="minorEastAsia"/>
                <w:color w:val="595959" w:themeColor="text1" w:themeTint="A6"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theme="minorEastAsia"/>
                      <w:i/>
                      <w:color w:val="595959" w:themeColor="text1" w:themeTint="A6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inorEastAsia"/>
                      <w:color w:val="595959" w:themeColor="text1" w:themeTint="A6"/>
                      <w:sz w:val="24"/>
                      <w:szCs w:val="24"/>
                      <w:lang w:val="en-US"/>
                    </w:rPr>
                    <m:t>a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theme="minorEastAsia"/>
                          <w:i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EastAsia"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m:t>b</m:t>
                      </m:r>
                      <m:r>
                        <w:rPr>
                          <w:rFonts w:ascii="Cambria Math" w:hAnsi="Cambria Math" w:cstheme="minorEastAsia"/>
                          <w:color w:val="595959" w:themeColor="text1" w:themeTint="A6"/>
                          <w:sz w:val="24"/>
                          <w:szCs w:val="24"/>
                        </w:rPr>
                        <m:t>±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theme="minorEastAsia"/>
                              <w:i/>
                              <w:color w:val="595959" w:themeColor="text1" w:themeTint="A6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theme="minorEastAsia"/>
                              <w:color w:val="595959" w:themeColor="text1" w:themeTint="A6"/>
                              <w:sz w:val="24"/>
                              <w:szCs w:val="24"/>
                              <w:lang w:val="en-US"/>
                            </w:rPr>
                            <m:t>c</m:t>
                          </m:r>
                        </m:e>
                      </m:rad>
                    </m:e>
                  </m:rad>
                </m:den>
              </m:f>
            </m:oMath>
            <w:r w:rsidRPr="00A73D31">
              <w:rPr>
                <w:rFonts w:asciiTheme="minorEastAsia" w:hAnsiTheme="minorEastAsia" w:cstheme="minorEastAsia"/>
                <w:color w:val="595959" w:themeColor="text1" w:themeTint="A6"/>
                <w:sz w:val="24"/>
                <w:szCs w:val="24"/>
              </w:rPr>
              <w:t xml:space="preserve">. Выносить множитель за знак корня и вносить множитель под знак корня. Использовать квадратные корни для выражения переменных из геометрических и физических формул. Строить график функции      </w:t>
            </w:r>
            <w:r w:rsidRPr="00A73D31">
              <w:rPr>
                <w:rFonts w:asciiTheme="minorEastAsia" w:hAnsiTheme="minorEastAsia" w:cstheme="minorEastAsia"/>
                <w:color w:val="595959" w:themeColor="text1" w:themeTint="A6"/>
                <w:sz w:val="24"/>
                <w:szCs w:val="24"/>
                <w:lang w:val="en-US"/>
              </w:rPr>
              <w:t>y</w:t>
            </w:r>
            <w:r w:rsidRPr="00A73D31">
              <w:rPr>
                <w:rFonts w:asciiTheme="minorEastAsia" w:hAnsiTheme="minorEastAsia" w:cstheme="minorEastAsia"/>
                <w:color w:val="595959" w:themeColor="text1" w:themeTint="A6"/>
                <w:sz w:val="24"/>
                <w:szCs w:val="24"/>
              </w:rPr>
              <w:t xml:space="preserve"> =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 w:cstheme="minorEastAsia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EastAsia"/>
                      <w:color w:val="595959" w:themeColor="text1" w:themeTint="A6"/>
                      <w:sz w:val="24"/>
                      <w:szCs w:val="24"/>
                      <w:lang w:val="en-US"/>
                    </w:rPr>
                    <m:t>x</m:t>
                  </m:r>
                </m:e>
              </m:rad>
            </m:oMath>
            <w:r w:rsidRPr="00A73D31">
              <w:rPr>
                <w:rFonts w:asciiTheme="minorEastAsia" w:hAnsiTheme="minorEastAsia" w:cstheme="minorEastAsia"/>
                <w:color w:val="595959" w:themeColor="text1" w:themeTint="A6"/>
                <w:sz w:val="24"/>
                <w:szCs w:val="24"/>
              </w:rPr>
              <w:t xml:space="preserve">  и иллюстрировать на графике её свойства.</w:t>
            </w:r>
          </w:p>
        </w:tc>
      </w:tr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4.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Действительные числа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5.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Арифметический квадратный корень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6.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Свойства арифметического квадратного корня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7.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Применение свойств арифметического квадратного корня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BA1BA4" w:rsidRPr="00A73D31" w:rsidTr="00BA1BA4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>3. Квадратные уравнения</w:t>
            </w:r>
          </w:p>
        </w:tc>
        <w:tc>
          <w:tcPr>
            <w:tcW w:w="9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Решать квадратные уравнения. Находить подбором корни квадратного уравнения, используя теорему Виета. Исследовать квадратные уравнения по дискриминанту и коэффициентам. Решать дробные рациональные уравнения, сводя решение таких уравнений к решению линейных и квадратных уравнений с последующим исключением посторонних корней. Решать текстовые задачи, используя в качестве 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lastRenderedPageBreak/>
              <w:t>алгебраической модели квадратные и дробные уравнения.</w:t>
            </w:r>
          </w:p>
        </w:tc>
      </w:tr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8.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Квадратное уравнение и его корни.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9.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BA1BA4" w:rsidRPr="00A73D31" w:rsidTr="00BA1BA4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lastRenderedPageBreak/>
              <w:t xml:space="preserve">4. Неравенства </w:t>
            </w:r>
          </w:p>
        </w:tc>
        <w:tc>
          <w:tcPr>
            <w:tcW w:w="9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Формулировать и доказывать свойства числовых неравенств. Использовать аппарат неравенства для оценки погрешности и точности приближения.</w:t>
            </w:r>
          </w:p>
          <w:p w:rsidR="00BA1BA4" w:rsidRPr="00A73D31" w:rsidRDefault="00BA1BA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Находить пересечение и объединение множеств, в частности числовых промежутков. Решать линейные неравенства. Решать системы линейных неравенств, в том числе таких, которые записаны в виде двойных неравенств.</w:t>
            </w:r>
          </w:p>
        </w:tc>
      </w:tr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10.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Числовые неравенства и их свойства.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11.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Неравенства с одной переменной и их системы.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BA1BA4" w:rsidRPr="00A73D31" w:rsidTr="00BA1BA4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>5. Степень с целым показателем. Элементы статистики.</w:t>
            </w:r>
          </w:p>
        </w:tc>
        <w:tc>
          <w:tcPr>
            <w:tcW w:w="9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Знать определение и свойства степени с целым показателем. Применять свойства степени с целым показателем при выполнении вычислений и преобразовании выражений. Использовать запись чисел в стандартном виде для выражения и сопоставления размеров объектов, длительности процессов в окружающем мире.</w:t>
            </w:r>
          </w:p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Приводить примеры репрезентативной и нерепрезентативной выборки. Извлекать информацию в виде таблиц частот, строить интервальный ряд. Использовать наглядное представление статистической информации в виде столбчатых и круговых диаграмм, полигонов, гистограмм.</w:t>
            </w:r>
          </w:p>
        </w:tc>
      </w:tr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12.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Степень с целым показателем и её свойства.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BA1BA4" w:rsidRPr="00A73D31" w:rsidTr="00BA1BA4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13.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Элементы статистики.</w:t>
            </w:r>
          </w:p>
        </w:tc>
        <w:tc>
          <w:tcPr>
            <w:tcW w:w="9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BA1BA4" w:rsidRPr="00A73D31" w:rsidTr="00BA1BA4"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>Повторение</w:t>
            </w:r>
          </w:p>
        </w:tc>
        <w:tc>
          <w:tcPr>
            <w:tcW w:w="9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BA4" w:rsidRPr="00A73D31" w:rsidRDefault="00BA1BA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</w:tbl>
    <w:p w:rsidR="000143FF" w:rsidRPr="00A73D31" w:rsidRDefault="000143F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97774E" w:rsidRPr="00A73D31" w:rsidRDefault="0097774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97774E" w:rsidRPr="00A73D31" w:rsidRDefault="0097774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97774E" w:rsidRPr="00A73D31" w:rsidRDefault="0097774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97774E" w:rsidRPr="00A73D31" w:rsidRDefault="0097774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97774E" w:rsidRPr="00A73D31" w:rsidRDefault="0097774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97774E" w:rsidRPr="00A73D31" w:rsidRDefault="0097774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97774E" w:rsidRPr="00A73D31" w:rsidRDefault="0097774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97774E" w:rsidRPr="00A73D31" w:rsidRDefault="0097774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97774E" w:rsidRPr="00A73D31" w:rsidRDefault="0097774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97774E" w:rsidRPr="00A73D31" w:rsidRDefault="0097774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97774E" w:rsidRPr="00A73D31" w:rsidRDefault="0097774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BA1BA4" w:rsidRPr="00A73D31" w:rsidRDefault="00BA1BA4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BA1BA4" w:rsidRPr="00A73D31" w:rsidRDefault="00BA1BA4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BA1BA4" w:rsidRPr="00A73D31" w:rsidRDefault="00BA1BA4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97774E" w:rsidRPr="00A73D31" w:rsidRDefault="0097774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lang w:eastAsia="en-US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853628" w:rsidRPr="00A73D31" w:rsidRDefault="00853628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8"/>
          <w:szCs w:val="28"/>
        </w:rPr>
        <w:lastRenderedPageBreak/>
        <w:t>Календарно – тематическое планирование</w:t>
      </w:r>
    </w:p>
    <w:p w:rsidR="00BA1BA4" w:rsidRPr="00A73D31" w:rsidRDefault="00BA1BA4" w:rsidP="00A73D31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</w:p>
    <w:tbl>
      <w:tblPr>
        <w:tblW w:w="15657" w:type="dxa"/>
        <w:tblInd w:w="-53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59"/>
        <w:gridCol w:w="3586"/>
        <w:gridCol w:w="4816"/>
        <w:gridCol w:w="2619"/>
        <w:gridCol w:w="1200"/>
        <w:gridCol w:w="1240"/>
        <w:gridCol w:w="1237"/>
      </w:tblGrid>
      <w:tr w:rsidR="00F67933" w:rsidRPr="00A73D31" w:rsidTr="00853628"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/</w:t>
            </w: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Раздел, название урока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в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поурочном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планировании</w:t>
            </w:r>
            <w:proofErr w:type="gramEnd"/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Дидактические единицы образовательного процесса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Тип урока. 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Контроль знаний 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учащихся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Коли-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чество</w:t>
            </w:r>
            <w:proofErr w:type="spellEnd"/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часов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Дата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Корректи</w:t>
            </w:r>
            <w:proofErr w:type="spellEnd"/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ровка</w:t>
            </w:r>
            <w:proofErr w:type="spellEnd"/>
          </w:p>
        </w:tc>
      </w:tr>
      <w:tr w:rsidR="00F67933" w:rsidRPr="00A73D31" w:rsidTr="00853628"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Arial Black" w:hAnsi="Arial Black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 xml:space="preserve">ГЛАВА </w:t>
            </w: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  <w:lang w:val="en-US"/>
              </w:rPr>
              <w:t>I</w:t>
            </w: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>. РАЦИОНАЛЬНЫЕ ДРОБИ</w:t>
            </w:r>
          </w:p>
        </w:tc>
        <w:tc>
          <w:tcPr>
            <w:tcW w:w="7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Цель: выработать умение выполнять тождественные преобразования рациональных выражений.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Arial Black" w:hAnsi="Arial Black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>23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F67933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 xml:space="preserve">02.09.16 </w:t>
            </w:r>
            <w:r w:rsidR="00BD09A1"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– 24</w:t>
            </w:r>
            <w:r w:rsidR="00F67933"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.10.1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F67933" w:rsidRPr="00A73D31" w:rsidTr="00853628">
        <w:trPr>
          <w:trHeight w:val="26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§1. РАЦИОНАЛЬНЫЕ ДРОБИ И ИХ СВОЙСТВА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gramStart"/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Знать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основное свойство дроби, рациональные, целые, дробные выражения; правильно употреблять термины «выражение», «тождественное преобразование», </w:t>
            </w: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понимать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формулировку заданий: упростить выражение, разложить на множители, привести к общему знаменателю, сократить дробь. </w:t>
            </w:r>
            <w:proofErr w:type="gramEnd"/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Уметь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осуществлять в рациональных выражениях числовые подстановки и выполнять соответствующие вычисления, выполнять действия сложения и вычитания с алгебраическими дробями, сокращать дробь, выполнять разложение многочлена на множители применением формул сокращенного умножения, выполнять преобразование рациональных выражений. 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eastAsia="Arial Unicode MS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5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7933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02.09.16 – 12</w:t>
            </w:r>
            <w:r w:rsidR="00F6793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.09.1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F67933" w:rsidRPr="00A73D31" w:rsidTr="00853628">
        <w:trPr>
          <w:trHeight w:val="1182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1/1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2/2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Рациональные выражения, п.1.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Изучение и первичное закрепление новых знаний (урок – лекция). СК. 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Комбинированный урок. Т-1 на повторение. С-1. ИК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7933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02.09.16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F67933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05</w:t>
            </w:r>
            <w:r w:rsidR="00F6793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.09.1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F67933" w:rsidRPr="00A73D31" w:rsidTr="00853628">
        <w:trPr>
          <w:trHeight w:val="129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3/3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4/4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Осн</w:t>
            </w:r>
            <w:r w:rsidR="00CF41E4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овное свойство дроби. Сокращение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дробей, п.2.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Усвоение нового  материала в процессе выполнения упр. Т-2. ИК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Урок-практикум. МД. 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С-2. ВК, ИК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СК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7933" w:rsidRPr="00A73D31" w:rsidRDefault="00CF41E4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7933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06.09.16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F67933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09.09.16</w:t>
            </w: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7933" w:rsidRPr="00A73D31" w:rsidRDefault="00F6793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129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5/5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Входная диагностическая контрольная работа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Входной контроль.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контроля, оценки  знаний учащихся.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CF41E4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12</w:t>
            </w:r>
            <w:r w:rsidR="00853628"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.09.1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293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§2. СУММА И РАЗНОСТЬ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ДРОБЕЙ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13.09.16</w:t>
            </w:r>
            <w:r w:rsidR="00BD09A1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– </w:t>
            </w:r>
            <w:r w:rsidR="00BD09A1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27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.09.1</w:t>
            </w:r>
            <w:r w:rsidR="00BD09A1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293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lastRenderedPageBreak/>
              <w:t>6/6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7/7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Сложение и вычитание дробей с одинаковыми знаменателями, п.3.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формирования новых знаний и умений. С-3. ИК. Урок-практикум. МД. ВК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13.09.16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16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.09.1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293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8/8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9/9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10/10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11/11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Сложение и вычитание дробей с разными знаменателями, п.4.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Комбинированный урок. Т-3. ТК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формирования новых умений и навыков. ИК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практикум.  СК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обобщения и систематизации ЗУН.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19.09.16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20.09.16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23.09.16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26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.09.1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293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12/12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Контрольная работа №1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 xml:space="preserve"> «Сложение и вычитание рациональных дробей», п.1-4.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Уметь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применять изученную теорию при упрощении рациональных выражений, содержащих действия сложения и вычитания; сокращать дроби.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контроля, оценки  знаний учащихся. Фронтальный 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22242D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27</w:t>
            </w:r>
            <w:r w:rsidR="00853628"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.09.1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58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/</w:t>
            </w: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Раздел, название урока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в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поурочном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планировании</w:t>
            </w:r>
            <w:proofErr w:type="gramEnd"/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Дидактические единицы образовательного процесса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Тип урока.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Контроль знаний учащихся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Коли-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чество</w:t>
            </w:r>
            <w:proofErr w:type="spellEnd"/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часов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Дата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Корректи</w:t>
            </w:r>
            <w:proofErr w:type="spellEnd"/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ровка</w:t>
            </w:r>
            <w:proofErr w:type="spellEnd"/>
          </w:p>
        </w:tc>
      </w:tr>
      <w:tr w:rsidR="00853628" w:rsidRPr="00A73D31" w:rsidTr="00853628">
        <w:trPr>
          <w:trHeight w:val="585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§3. ПРОИЗВЕДЕНИЕ И ЧАСТНОЕ ДРОБЕЙ</w:t>
            </w:r>
          </w:p>
        </w:tc>
        <w:tc>
          <w:tcPr>
            <w:tcW w:w="481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Знать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 </w:t>
            </w: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и  понимать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формулировку заданий: упростить выражение, разложить на множители, привести к общему знаменателю, сократить дробь, свойства обратной пропорциональности.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Уметь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осуществлять в рациональных выражениях числовые подстановки и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 xml:space="preserve">выполнять соответствующие вычисления, выполнять действия умножения и деления с алгебраическими дробями, возводить дробь в степень, выполнять преобразование рациональных выражений; правильно употреблять функциональную терминологию (значение функции, аргумент, график функции), строить график обратной пропорциональности, находить значения функции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val="en-US"/>
              </w:rPr>
              <w:t>y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=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val="en-US"/>
              </w:rPr>
              <w:t>k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/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val="en-US"/>
              </w:rPr>
              <w:t>x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по графику, по формуле. 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BD09A1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30.09.16 – 24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.10.1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876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13/13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14/14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Умножение дробей. Возведение дроби в степень, п.5.</w:t>
            </w:r>
          </w:p>
        </w:tc>
        <w:tc>
          <w:tcPr>
            <w:tcW w:w="481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смешанного типа.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Обучающая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ср. СК, ГК Урок самостоятельной работы обучающего характера. СК. ИК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BD09A1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30.09.16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D09A1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03</w:t>
            </w:r>
            <w:r w:rsidR="009427EB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.10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1066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15/15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16/16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Деление дробей, п.6.</w:t>
            </w:r>
          </w:p>
        </w:tc>
        <w:tc>
          <w:tcPr>
            <w:tcW w:w="481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Усвоение новых умений в процессе выполнения заданий. Т-4. ИК. СК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Урок-практикум. МД. ВК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BD09A1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04.10.16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D09A1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07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.10.1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544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 xml:space="preserve">  17/17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18/18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19/19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Преобразование рациональных выражений, п.7.</w:t>
            </w:r>
          </w:p>
        </w:tc>
        <w:tc>
          <w:tcPr>
            <w:tcW w:w="481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Комбинированный. Т-5. ИК. ТК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приобретения новых знаний. ГК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практикум. ИК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BD09A1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10.10.16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D09A1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11.10.16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D09A1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14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.10.1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590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20/20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21/21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Функция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val="en-US"/>
              </w:rPr>
              <w:t>y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=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val="en-US"/>
              </w:rPr>
              <w:t>k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/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val="en-US"/>
              </w:rPr>
              <w:t>x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и ее график, п.8.</w:t>
            </w:r>
          </w:p>
        </w:tc>
        <w:tc>
          <w:tcPr>
            <w:tcW w:w="481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изучения нового материала.  Практическая работа.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BD09A1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17.10.16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D09A1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18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.10.1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1066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22/22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Обобщающий урок.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Представление дроби в виде суммы дробей, п.9.</w:t>
            </w:r>
          </w:p>
        </w:tc>
        <w:tc>
          <w:tcPr>
            <w:tcW w:w="481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обобщения и систематизации знаний. Групповой, устный контроль. СК. Зачет №1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BD09A1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21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.10.1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1066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23/23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Контрольная работа №2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 xml:space="preserve"> «Умножение и деление рациональных дробей», п.5-9.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Уметь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применять изученную теорию при упрощении рациональных выражений.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контроля, оценки  знаний учащихся. Фронтальный  письменный контроль.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BD09A1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24</w:t>
            </w:r>
            <w:r w:rsidR="00853628"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.10.1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34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Arial Black" w:hAnsi="Arial Black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 xml:space="preserve">ГЛАВА </w:t>
            </w: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  <w:lang w:val="en-US"/>
              </w:rPr>
              <w:t>II</w:t>
            </w: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>. КВАДРАТНЫЕ КОРНИ</w:t>
            </w:r>
          </w:p>
        </w:tc>
        <w:tc>
          <w:tcPr>
            <w:tcW w:w="7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Цель: систематизировать сведения о рациональных числах и дать представление об иррациональных числах; выработать умение выполнять преобразование выражений, содержащих квадратные корни.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Arial Black" w:hAnsi="Arial Black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>19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25.10.16 – 13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.12.1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13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§4. ДЕЙСТВИТЕЛЬНЫЕ ЧИСЛА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25.10.16 – 28.10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1066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24/1</w:t>
            </w:r>
          </w:p>
          <w:p w:rsidR="009608EE" w:rsidRPr="00A73D31" w:rsidRDefault="009608E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25/2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608EE" w:rsidRPr="00A73D31" w:rsidRDefault="009608E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Рациональные числа,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п. 10.</w:t>
            </w:r>
          </w:p>
          <w:p w:rsidR="009608EE" w:rsidRPr="00A73D31" w:rsidRDefault="009608E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9608E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Иррациональные числа, п.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11.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 xml:space="preserve">Знать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определения квадратного корня, арифметического квадратного корня, какие 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обобщения и систематизации знаний. СК. Урок усвоения новых знаний.   ВК. ИК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25.10.16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28.10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9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/</w:t>
            </w: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Раздел, название урока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в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поурочном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планировании</w:t>
            </w:r>
            <w:proofErr w:type="gramEnd"/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Дидактические единицы образовательного процесса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Контроль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знаний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учащихся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Коли-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чество</w:t>
            </w:r>
            <w:proofErr w:type="spellEnd"/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часов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Дата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Корректи</w:t>
            </w:r>
            <w:proofErr w:type="spellEnd"/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ровка</w:t>
            </w:r>
            <w:proofErr w:type="spellEnd"/>
          </w:p>
        </w:tc>
      </w:tr>
      <w:tr w:rsidR="00853628" w:rsidRPr="00A73D31" w:rsidTr="00853628"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§5. АРИФМЕТИЧЕСКИЙ КВАДРАТНЫЙ КОРЕНЬ.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числа называются рациональными, иррациональными, как обозначается множество рациональных чисел; свойства арифметического квадратного корня.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Уметь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выполнять преобразование числовых выражений, содержащих квадратные корни; решать уравнения вида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val="en-US"/>
              </w:rPr>
              <w:t>x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vertAlign w:val="superscript"/>
              </w:rPr>
              <w:t>2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=а; находить приближенные значения квадратного корня; находить квадратный корень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5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07.11.16 – 15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.11.1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5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26/3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Квадратные корни. Арифметический квадратный корень, п.12.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усвоения новых знаний, умений и навыков. ИК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07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.11.1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90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27/4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Квадратные корни. Арифметический квадратный корень, п.12.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Урок-практикум. Коллективная работа.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ГК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08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.11.1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28/5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Уравнение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val="en-US"/>
              </w:rPr>
              <w:t>x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vertAlign w:val="superscript"/>
              </w:rPr>
              <w:t>2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=а, п.13. 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произведения, дроби, степени, строить график функции </w:t>
            </w:r>
            <w:r w:rsidRPr="00A73D31">
              <w:rPr>
                <w:rFonts w:ascii="Times New Roman" w:eastAsia="Calibri" w:hAnsi="Times New Roman" w:cs="Times New Roman"/>
                <w:color w:val="595959" w:themeColor="text1" w:themeTint="A6"/>
                <w:position w:val="-10"/>
                <w:sz w:val="24"/>
                <w:szCs w:val="24"/>
                <w:lang w:eastAsia="en-US"/>
              </w:rPr>
              <w:object w:dxaOrig="780" w:dyaOrig="380">
                <v:shape id="_x0000_i1051" type="#_x0000_t75" style="width:39pt;height:19.5pt" o:ole="">
                  <v:imagedata r:id="rId30" o:title=""/>
                </v:shape>
                <o:OLEObject Type="Embed" ProgID="Equation.3" ShapeID="_x0000_i1051" DrawAspect="Content" ObjectID="_1071368518" r:id="rId53"/>
              </w:objec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и находить значения этой функции по графику или  по формуле.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усвоения новых знаний, умений и навыков.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11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.11.1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29/6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Нахождение приближенных значений квадратного корня, п.14.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практикумы.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14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.11.1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30/7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Функция  </w:t>
            </w:r>
            <w:r w:rsidRPr="00A73D31">
              <w:rPr>
                <w:rFonts w:ascii="Times New Roman" w:eastAsia="Calibri" w:hAnsi="Times New Roman" w:cs="Times New Roman"/>
                <w:color w:val="595959" w:themeColor="text1" w:themeTint="A6"/>
                <w:position w:val="-10"/>
                <w:sz w:val="24"/>
                <w:szCs w:val="24"/>
                <w:lang w:eastAsia="en-US"/>
              </w:rPr>
              <w:object w:dxaOrig="780" w:dyaOrig="380">
                <v:shape id="_x0000_i1052" type="#_x0000_t75" style="width:39pt;height:19.5pt" o:ole="">
                  <v:imagedata r:id="rId32" o:title=""/>
                </v:shape>
                <o:OLEObject Type="Embed" ProgID="Equation.3" ShapeID="_x0000_i1052" DrawAspect="Content" ObjectID="_1071368519" r:id="rId54"/>
              </w:objec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и ее график, п.15.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практических работ  (исследовательского типа).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15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.11.1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§6. СВОЙСТВА АРИФМЕТИЧЕСКОГО КВАДРАТНОГО КОРНЯ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4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18.11.16 – 25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.11.1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1143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31/8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32/9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Квадратный корень из произведения и дроби, п.16.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Усвоение изученного материала в процессе решения задач. Самоконтроль, ИК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18.11.16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21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.11.1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33/10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Квадратный корень из степени, п.17.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Усвоение изученного материала в процессе решения задач. Практикум.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22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.11.1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1373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34/11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Контрольная работа №3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 xml:space="preserve"> «Свойства арифметического квадратного корня», п.10-17.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Уметь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применять изученную теорию при выполнении письменной работы.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контроля, оценки и коррекции знаний учащихся.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25</w:t>
            </w:r>
            <w:r w:rsidR="00853628"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.11.1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/</w:t>
            </w: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Раздел, название урока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в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поурочном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планировании</w:t>
            </w:r>
            <w:proofErr w:type="gramEnd"/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Дидактические единицы образовательного процесса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Контроль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знаний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учащихся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Коли-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чество</w:t>
            </w:r>
            <w:proofErr w:type="spellEnd"/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часов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Дата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Корректи</w:t>
            </w:r>
            <w:proofErr w:type="spellEnd"/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ровка</w:t>
            </w:r>
            <w:proofErr w:type="spellEnd"/>
          </w:p>
        </w:tc>
      </w:tr>
      <w:tr w:rsidR="00853628" w:rsidRPr="00A73D31" w:rsidTr="00853628">
        <w:trPr>
          <w:trHeight w:val="634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§7. ПРИМЕНЕНИЕ СВОЙСТВ АРИФМЕТИЧЕСКОГО КВАДРАТНОГО КОРНЯ</w:t>
            </w:r>
          </w:p>
        </w:tc>
        <w:tc>
          <w:tcPr>
            <w:tcW w:w="481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Уметь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выносить множитель из-под знака корня, вносить множитель под знак корня; выполнять преобразование выражений, содержащих квадратные корни.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28</w:t>
            </w:r>
            <w:r w:rsidR="009427EB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.16 – 13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.12.1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35/12</w:t>
            </w:r>
          </w:p>
          <w:p w:rsidR="00DE3C36" w:rsidRPr="00A73D31" w:rsidRDefault="00DE3C36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36/13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3C36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Вынесение множителя из-под знака корня.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Внесение множителя под знак корня, п.18.</w:t>
            </w:r>
          </w:p>
        </w:tc>
        <w:tc>
          <w:tcPr>
            <w:tcW w:w="481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Усвоение изученного материала в процессе решения задач. Групповой и индивидуальный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28</w:t>
            </w:r>
            <w:r w:rsidR="009427EB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29</w:t>
            </w:r>
            <w:r w:rsidR="009427EB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.11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75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37/14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38/15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39/16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40/17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Преобразование выражений, содержащих квадратные корни, п.19.</w:t>
            </w:r>
          </w:p>
        </w:tc>
        <w:tc>
          <w:tcPr>
            <w:tcW w:w="481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Уроки – практикумы по решению заданий.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02.12.16</w:t>
            </w: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05.12.16</w:t>
            </w: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06.12.16</w:t>
            </w: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09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.12.1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41/18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Обобщающий урок.  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sym w:font="Symbol" w:char="00B7"/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Преобразование двойных радикалов, п.20.</w:t>
            </w:r>
          </w:p>
        </w:tc>
        <w:tc>
          <w:tcPr>
            <w:tcW w:w="481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обобщения и систематизации знаний. Практикум по решению задач. Зачет №2.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12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.12.1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42/19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Контрольная работа №4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 xml:space="preserve"> «Преобразование выражений, содержащих квадратные корни», п.18-20.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Уметь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применять изученную теорию при упрощении и преобразовании выражений, содержащих квадратные корни.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контроля, оценки  знаний учащихся. Фронтальный  письменный 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11F6E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13</w:t>
            </w:r>
            <w:r w:rsidR="00853628"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.12.1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426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Arial Black" w:hAnsi="Arial Black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 xml:space="preserve">ГЛАВА </w:t>
            </w: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  <w:lang w:val="en-US"/>
              </w:rPr>
              <w:t>III</w:t>
            </w: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>. КВАДРАТНЫЕ УРАВНЕНИЯ</w:t>
            </w:r>
          </w:p>
        </w:tc>
        <w:tc>
          <w:tcPr>
            <w:tcW w:w="7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Цель: выработать умения решать квадратные уравнения и простейшие рациональные уравнения и применять их к решению задач.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Arial Black" w:hAnsi="Arial Black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>22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B11F6E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color w:val="595959" w:themeColor="text1" w:themeTint="A6"/>
                <w:sz w:val="24"/>
                <w:szCs w:val="24"/>
              </w:rPr>
              <w:t>16.12.16</w:t>
            </w:r>
            <w:r w:rsidR="00B37F9E" w:rsidRPr="00A73D31">
              <w:rPr>
                <w:color w:val="595959" w:themeColor="text1" w:themeTint="A6"/>
                <w:sz w:val="24"/>
                <w:szCs w:val="24"/>
              </w:rPr>
              <w:t>– 17</w:t>
            </w:r>
            <w:r w:rsidR="00211A66" w:rsidRPr="00A73D31">
              <w:rPr>
                <w:color w:val="595959" w:themeColor="text1" w:themeTint="A6"/>
                <w:sz w:val="24"/>
                <w:szCs w:val="24"/>
              </w:rPr>
              <w:t>.02</w:t>
            </w:r>
            <w:r w:rsidR="00853628" w:rsidRPr="00A73D31">
              <w:rPr>
                <w:color w:val="595959" w:themeColor="text1" w:themeTint="A6"/>
                <w:sz w:val="24"/>
                <w:szCs w:val="24"/>
              </w:rPr>
              <w:t>.1</w:t>
            </w:r>
            <w:r w:rsidR="00B37F9E" w:rsidRPr="00A73D31">
              <w:rPr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46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§8. КВАДРАТНОЕ УРАВНЕНИЕ И ЕГО КОРНИ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 xml:space="preserve">Знать,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что такое квадратное уравнение, неполное квадратное уравнение, приведенное квадратное уравнение; формулы дискриминанта и корней квадратного уравнения, терему Виета и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обратную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ей.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Уметь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решать квадратные уравнения выделением квадрата двучлена, решать 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12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16.12.16 – 24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.01.1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F155E6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  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43/1</w:t>
            </w:r>
          </w:p>
          <w:p w:rsidR="00F155E6" w:rsidRPr="00A73D31" w:rsidRDefault="00F155E6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44/2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Определение квадратного уравнения. Неполные квадратные уравнения, п.21.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лекция с необходимым минимумом задач. Практикум.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16.12.16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19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.12.1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45/3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46/4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47/5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Формула корней квадратного уравнения, п.22.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Усвоение изученного материала в процессе решения задач.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20.12.16</w:t>
            </w: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23.12.16</w:t>
            </w: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26</w:t>
            </w:r>
            <w:r w:rsidR="009427EB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.12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48\6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Формула корней квадратного уравнения, п.22.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обобщения и систематизации знаний. Практикум.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27</w:t>
            </w:r>
            <w:r w:rsidR="003278DA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.12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31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49/7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50\8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Решение задач с помощью квадратных уравнений, п.23.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Уроки – практикумы по решению задач.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13.01.17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16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.01.1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159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51/9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52/10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53/11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Теорема Виета, п.24.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Усвоение изученного материала в процессе решения задач.  Самоконтроль.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17.01.17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20.01.17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23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.01.1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31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54/12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Контрольная работа №5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 xml:space="preserve"> «Квадратные уравнения», п.21-24.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Применение изученного материала по решению квадратных уравнений  при выполнении письменной работы.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контроля, оценки  знаний учащихся. Фронтальный  письменный 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24</w:t>
            </w:r>
            <w:r w:rsidR="00853628"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.01.1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580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§9. ДРОБНЫЕ РАЦИОНАЛЬНЫЕ УРАВНЕНИЯ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bottom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 xml:space="preserve">Знать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какие уравнения называются дробно-рациональными, какие бывают способы решения уравнений, понимать, что уравнение – это математический аппарат решения разнообразных задач математики, смежных областей знаний, практики.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 xml:space="preserve">Уметь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решать дробно-рациональные уравнения, решать уравнения графическим способом, решать текстовые задачи с помощью дробно-рациональных уравнений.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10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27.01.17– 17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.02.1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55/13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56/14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57/15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Решение дробных рациональных уравнений, п.25.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Усвоение изученного материала в процессе решения задач.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27.01.17</w:t>
            </w: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30</w:t>
            </w:r>
            <w:r w:rsidR="0054564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.17</w:t>
            </w: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31</w:t>
            </w:r>
            <w:r w:rsidR="003278DA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.01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87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58/16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59/17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60/18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61/19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Решение задач с помощью рациональных уравнений, п.26.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Усвоение нового материала в процессе решения задач. Самоконтроль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03.02.17</w:t>
            </w: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06.02.17</w:t>
            </w: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07.02.17</w:t>
            </w:r>
          </w:p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10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.02.1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87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62/20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Уравнения с параметром, п.27.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Усвоение изученного материала в процессе решения задач. Индивидуальный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13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.02.1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879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63/21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Обобщающий урок. Дробные рациональные уравнения.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обобщения и систематизации знаний. Практикум по решению задач. Зачет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№3.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14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.02.1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879"/>
        </w:trPr>
        <w:tc>
          <w:tcPr>
            <w:tcW w:w="9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64/22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Контрольная работа №6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 xml:space="preserve"> «Дробные рациональные уравнения», п.25-27.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 xml:space="preserve">Уметь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приобретенные знания, умения и навыки при выполнении письменного контрольного задания.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контроля, оценки  знаний учащихся.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17</w:t>
            </w:r>
            <w:r w:rsidR="00853628"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.02.1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112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/</w:t>
            </w: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Раздел, название урока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в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поурочном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планировании</w:t>
            </w:r>
            <w:proofErr w:type="gramEnd"/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Дидактические единицы образовательного процесса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Контроль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знаний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учащихся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Коли-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чество</w:t>
            </w:r>
            <w:proofErr w:type="spellEnd"/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часов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Дата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Корректи</w:t>
            </w:r>
            <w:proofErr w:type="spellEnd"/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ровка</w:t>
            </w:r>
            <w:proofErr w:type="spellEnd"/>
          </w:p>
        </w:tc>
      </w:tr>
      <w:tr w:rsidR="00853628" w:rsidRPr="00A73D31" w:rsidTr="00853628">
        <w:trPr>
          <w:trHeight w:val="438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426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Arial Black" w:hAnsi="Arial Black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 xml:space="preserve">ГЛАВА </w:t>
            </w: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  <w:lang w:val="en-US"/>
              </w:rPr>
              <w:t>IV</w:t>
            </w: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>. НЕРАВЕНСТВА</w:t>
            </w:r>
          </w:p>
        </w:tc>
        <w:tc>
          <w:tcPr>
            <w:tcW w:w="7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Цель: ознакомить учащихся с применением неравен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ств дл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я оценки значений выражений, выработать умение решать линейные неравенства с одной переменной и их системы.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Arial Black" w:hAnsi="Arial Black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>20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B37F9E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color w:val="595959" w:themeColor="text1" w:themeTint="A6"/>
                <w:sz w:val="24"/>
                <w:szCs w:val="24"/>
              </w:rPr>
              <w:t>20.02.17</w:t>
            </w:r>
            <w:r w:rsidR="00211A66" w:rsidRPr="00A73D31">
              <w:rPr>
                <w:color w:val="595959" w:themeColor="text1" w:themeTint="A6"/>
                <w:sz w:val="24"/>
                <w:szCs w:val="24"/>
              </w:rPr>
              <w:t>–</w:t>
            </w:r>
            <w:r w:rsidR="00857063" w:rsidRPr="00A73D31">
              <w:rPr>
                <w:color w:val="595959" w:themeColor="text1" w:themeTint="A6"/>
                <w:sz w:val="24"/>
                <w:szCs w:val="24"/>
              </w:rPr>
              <w:t xml:space="preserve"> 14</w:t>
            </w:r>
            <w:r w:rsidR="00853628" w:rsidRPr="00A73D31">
              <w:rPr>
                <w:color w:val="595959" w:themeColor="text1" w:themeTint="A6"/>
                <w:sz w:val="24"/>
                <w:szCs w:val="24"/>
              </w:rPr>
              <w:t>.04.1</w:t>
            </w:r>
            <w:r w:rsidR="00857063" w:rsidRPr="00A73D31">
              <w:rPr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35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§10. ЧИСЛОВЫЕ НЕРАВЕНСТВА И ИХ СВОЙСТВА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Знать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определение числового неравенства с одной переменной, что называется решением неравенства с одной переменной, что значит решить неравенство, свойства числовых неравенств, понимать формулировку задачи «решить неравенство».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 xml:space="preserve">Уметь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записывать и читать числовые промежутки, изображать их на числовой прямой, решать линейные неравенства с одной переменной, решать системы неравенств с одной переменной. 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7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20.02.17 – </w:t>
            </w:r>
            <w:r w:rsidR="0085706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07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.03.1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65/1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Числовые неравенства, п..28.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Изучение нового материала.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Беседа.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Самоконтроль.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20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.02.1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66/2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Свойства числовых неравенств, п.29.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Изучение нового материала.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Практическая работа.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Индивидуальный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B37F9E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21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.02.1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67/3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68/4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Сложение и умножение числовых неравенств, п.30.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с частичн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о-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поисковой работой.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ВК. Индивидуальный контроль.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обобщения и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 xml:space="preserve">систематизации знаний. Практикум по решению задач.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Все виды контроля.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27</w:t>
            </w:r>
            <w:r w:rsidR="0054564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.02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.17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28</w:t>
            </w:r>
            <w:r w:rsidR="0054564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.02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69/5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Погрешность и точность приближения, п.31.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Практикум по решению задач.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03.03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70/6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Обобщающий урок. Свойства числовых неравенств, п. 28 - 31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обобщения и систематизации знаний. Групповой контроль.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06.03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139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71/7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 xml:space="preserve">Контрольная работа №7 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«Свойства числовых неравенств», п.28-31.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контроля, оценки  знаний учащихся.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Фронтальный  письменный тематический контроль.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07</w:t>
            </w:r>
            <w:r w:rsidR="00853628"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.03.1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9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/</w:t>
            </w: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Раздел, название урока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в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поурочном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планировании</w:t>
            </w:r>
            <w:proofErr w:type="gramEnd"/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Дидактические единицы образовательного процесса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Контроль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знаний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учащихся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Коли-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чество</w:t>
            </w:r>
            <w:proofErr w:type="spellEnd"/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часов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Дата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Корректи</w:t>
            </w:r>
            <w:proofErr w:type="spellEnd"/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proofErr w:type="spell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ровка</w:t>
            </w:r>
            <w:proofErr w:type="spellEnd"/>
          </w:p>
        </w:tc>
      </w:tr>
      <w:tr w:rsidR="00853628" w:rsidRPr="00A73D31" w:rsidTr="00853628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§11. НЕРАВЕНСТВА С ОДНОЙ ПЕРЕМЕННОЙ И ИХ СИСТЕМЫ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Знать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определение числового неравенства с одной переменной, что называется решением неравенства с одной переменной, что значит решить неравенство, свойства числовых неравенств, понимать формулировку задачи «решить неравенство».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 xml:space="preserve">Уметь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записывать и читать числовые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промежутки, изображать их на числовой прямой, решать линейные неравенства с одной переменной, решать системы неравенств с одной переменной.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13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10.03.17 – 14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.04.1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334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72/8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Пересечение и объединение множеств, п.32.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приобретения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новых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ЗУН.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10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.03.1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300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73/9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Числовые промежутки, п.33.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приобретения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новых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ЗУН.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13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.03.1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322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74/10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75/11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76/12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 xml:space="preserve">Решение неравенств с одной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переменной, п.34.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Уроки – практикумы.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3278DA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14</w:t>
            </w:r>
            <w:r w:rsidR="0085706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.03.17</w:t>
            </w:r>
          </w:p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17.03.17</w:t>
            </w:r>
          </w:p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20</w:t>
            </w:r>
            <w:r w:rsidR="0054564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.03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452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77/13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Решение систем неравенств с одной переменной, п.35.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– практикум.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21</w:t>
            </w:r>
            <w:r w:rsidR="0054564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.03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416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78/14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Решение систем неравенств с одной переменной, п.35.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обобщения и систематизации знаний.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24</w:t>
            </w:r>
            <w:r w:rsidR="003278DA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.03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36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79/15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80/16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81/17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Решение систем неравенств с одной переменной, п.35.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Уроки – практикумы. Проверочная с/р.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03.04.17</w:t>
            </w:r>
          </w:p>
          <w:p w:rsidR="00853628" w:rsidRPr="00A73D31" w:rsidRDefault="003278DA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04</w:t>
            </w:r>
            <w:r w:rsidR="00857063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.04.17</w:t>
            </w:r>
          </w:p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07</w:t>
            </w:r>
            <w:r w:rsidR="00853628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.04.1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248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82/18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83/19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Доказательство неравенств, п.36.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Урок приобретения 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новых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ЗУН. Зачет №4. 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10.04.17</w:t>
            </w:r>
          </w:p>
          <w:p w:rsidR="00853628" w:rsidRPr="00A73D31" w:rsidRDefault="003278DA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11</w:t>
            </w:r>
            <w:r w:rsidR="00853628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.04.1</w:t>
            </w:r>
            <w:r w:rsidR="00857063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97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84/20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Контрольная работа №8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 xml:space="preserve"> «Решение неравенств и систем неравенств с одной переменной», п.32-36.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 xml:space="preserve">Уметь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применять свойства неравенства при решении неравенств и их систем.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контроля, оценки  знаний учащихся.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Фронтальный  письменный 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14</w:t>
            </w:r>
            <w:r w:rsidR="00853628"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.04.1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462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Arial Black" w:hAnsi="Arial Black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 xml:space="preserve">ГЛАВА </w:t>
            </w: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  <w:lang w:val="en-US"/>
              </w:rPr>
              <w:t>V</w:t>
            </w: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>. СТЕПЕНЬ С ЦЕЛЫМ ПОКАЗАТЕЛЕМ. ЭЛЕМЕНТЫ СТАТИСТИКИ</w:t>
            </w:r>
          </w:p>
        </w:tc>
        <w:tc>
          <w:tcPr>
            <w:tcW w:w="74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Цель: выработать умение применять свойства степени с целым показателем в вычислениях и преобразованиях, сформировать начальные представления о сборе и группировке статистических данных, их наглядной интерпретации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Arial Black" w:hAnsi="Arial Black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>11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17.04.17</w:t>
            </w:r>
            <w:r w:rsidR="003278DA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– </w:t>
            </w:r>
            <w:r w:rsidR="0008644F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16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.05.1</w:t>
            </w:r>
            <w:r w:rsidR="0096023D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498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§12. СТЕПЕНЬ С ЦЕЛЫМ ПОКАЗАТЕЛЕМ И ЕЕ СВОЙСТВА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Знать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определение степени с целым и целым отрицательным показателем; свойства степени с целым показателями.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 xml:space="preserve">Уметь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выполнять действия со степенями с натуральным и целым показателями; записывать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7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17.04.17 – 02.05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328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85/1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86/2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Определение степени с целым отрицательным показателем, п.37.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Усвоение изученного материала. ИК.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17.04.17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A9143B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18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.04.1</w:t>
            </w:r>
            <w:r w:rsidR="0085706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87/3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88/4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89/5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Свойства степени с целым показателем, п.38.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Комбинированные уроки: лекция, практикум.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21.04.17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24</w:t>
            </w:r>
            <w:r w:rsidR="003278DA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.04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.17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A9143B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25</w:t>
            </w:r>
            <w:r w:rsidR="003278DA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.04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="0085706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90/6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Стандартный вид числа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., 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п.39.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числа в стандартном виде, записывать приближенные значения чисел, выполнять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действия над приближенными значениями.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усвоения нового материала. Зачет №5.  ТК.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28</w:t>
            </w:r>
            <w:r w:rsidR="003278DA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.04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91/7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Контрольная работа №9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 xml:space="preserve"> «Степень с целым показателем», п.37-39.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 xml:space="preserve">Уметь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применять приобретенные знания, умения и навыки при выполнении письменных заданий.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контроля, оценки  знаний учащихся.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Фронтальный  письменный тематический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7063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02.05</w:t>
            </w:r>
            <w:r w:rsidR="00853628"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.1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§13. ЭЛЕМЕНТЫ СТАТИСТИКИ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Знать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понятия генеральной и выборочной совокупности, полигон, гистограмма, среднее арифметическое, мода, размах; иметь начальные представления об организации статистических исследований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 xml:space="preserve">Уметь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приводить примеры представления статистических данных в виде таблиц частот и относительных частот; выполнять задания на нахождение по таблице частот среднее арифметическое, моду, размах; наглядно представлять статистические данные с помощью столбчатых и круговых диаграмм. 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4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A9143B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05</w:t>
            </w:r>
            <w:r w:rsidR="0085706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.05.17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– 16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.05.1</w:t>
            </w:r>
            <w:r w:rsidR="0096023D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990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92/8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93/9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Сбор и группировка статистических данных, п.40.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Уроки с частичн</w:t>
            </w:r>
            <w:proofErr w:type="gramStart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о-</w:t>
            </w:r>
            <w:proofErr w:type="gramEnd"/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поисковой работой.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Индивидуальный контроль.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A9143B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05</w:t>
            </w:r>
            <w:r w:rsidR="0085706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.05.17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853628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12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.05.1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64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94/10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Наглядное представление статистической информации, п.41.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Изучение нового материала. 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Практическая работа.</w:t>
            </w:r>
          </w:p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Индивидуальный контроль.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15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.05.1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466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95/11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sym w:font="Symbol" w:char="00B7"/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Функции </w:t>
            </w: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>у=х</w:t>
            </w: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vertAlign w:val="superscript"/>
              </w:rPr>
              <w:t>-1</w:t>
            </w: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</w:rPr>
              <w:t xml:space="preserve"> и у=х</w:t>
            </w:r>
            <w:r w:rsidRPr="00A73D31"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vertAlign w:val="superscript"/>
              </w:rPr>
              <w:t>-2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и их свойства, п.42.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лекция.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3628" w:rsidRPr="00A73D31" w:rsidRDefault="00A9143B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16</w:t>
            </w:r>
            <w:r w:rsidR="00853628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.05.1</w:t>
            </w:r>
            <w:r w:rsidR="0096023D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853628" w:rsidRPr="00A73D31" w:rsidTr="00853628">
        <w:trPr>
          <w:trHeight w:val="31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Arial Black" w:hAnsi="Arial Black"/>
                <w:color w:val="595959" w:themeColor="text1" w:themeTint="A6"/>
                <w:sz w:val="24"/>
                <w:szCs w:val="24"/>
              </w:rPr>
              <w:t>ИТОГОВОЕ ПОВТОРЕНИЕ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>8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853628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19.05.17</w:t>
            </w:r>
            <w:r w:rsidR="00A9143B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–</w:t>
            </w:r>
          </w:p>
          <w:p w:rsidR="00A9143B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  <w:t>30</w:t>
            </w:r>
            <w:r w:rsidR="0008644F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  <w:t>.05.1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853628" w:rsidRPr="00A73D31" w:rsidRDefault="00853628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08644F" w:rsidRPr="00A73D31" w:rsidTr="00853628">
        <w:trPr>
          <w:trHeight w:val="352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08644F" w:rsidRPr="00A73D31" w:rsidRDefault="0008644F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96/1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44F" w:rsidRPr="00A73D31" w:rsidRDefault="0008644F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  <w:t>Итоговое повторение.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44F" w:rsidRPr="00A73D31" w:rsidRDefault="0008644F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Закрепление знаний, умений и навыков,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полученных на уроках по данным темам (курс алгебры 8 класса).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44F" w:rsidRPr="00A73D31" w:rsidRDefault="0008644F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 xml:space="preserve">Урок контроля, оценки  </w:t>
            </w: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знаний учащихся.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44F" w:rsidRPr="00A73D31" w:rsidRDefault="0008644F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44F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19</w:t>
            </w:r>
            <w:r w:rsidR="0008644F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.05.1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644F" w:rsidRPr="00A73D31" w:rsidRDefault="0008644F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9210A5" w:rsidRPr="00A73D31" w:rsidTr="00853628">
        <w:trPr>
          <w:trHeight w:val="357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97/2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  <w:t>Итоговое повторение.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Комбинированный урок.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22</w:t>
            </w:r>
            <w:r w:rsidR="00A9143B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.05.1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9210A5" w:rsidRPr="00A73D31" w:rsidTr="00853628">
        <w:trPr>
          <w:trHeight w:val="359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98/3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  <w:t>Итоговое повторение.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Комбинированный урок.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A9143B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23.05.1</w:t>
            </w:r>
            <w:r w:rsidR="0096023D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08644F" w:rsidRPr="00A73D31" w:rsidTr="00853628">
        <w:trPr>
          <w:trHeight w:val="595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08644F" w:rsidRPr="00A73D31" w:rsidRDefault="0008644F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99/4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44F" w:rsidRPr="00A73D31" w:rsidRDefault="0008644F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u w:val="single"/>
              </w:rPr>
              <w:t>Контрольная работа №10</w:t>
            </w: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</w:rPr>
              <w:t xml:space="preserve"> «Итоговая контрольная работа за курс алгебры 8 класса»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44F" w:rsidRPr="00A73D31" w:rsidRDefault="0008644F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44F" w:rsidRPr="00A73D31" w:rsidRDefault="0008644F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Комбинированный урок.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644F" w:rsidRPr="00A73D31" w:rsidRDefault="0008644F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644F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en-US"/>
              </w:rPr>
              <w:t>26.05.17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644F" w:rsidRPr="00A73D31" w:rsidRDefault="0008644F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9210A5" w:rsidRPr="00A73D31" w:rsidTr="00853628">
        <w:trPr>
          <w:trHeight w:val="560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100/5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  <w:t>Работа над ошибками.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Комбинированный урок.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29</w:t>
            </w:r>
            <w:r w:rsidR="00A9143B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.05.1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9210A5" w:rsidRPr="00A73D31" w:rsidTr="00853628">
        <w:trPr>
          <w:trHeight w:val="560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101/6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  <w:t>Итоговое занятие.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«занимательных задач».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30.05.17</w:t>
            </w: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9210A5" w:rsidRPr="00A73D31" w:rsidTr="00853628">
        <w:trPr>
          <w:trHeight w:val="3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102/7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  <w:t>Итоговое повторение.</w:t>
            </w: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Урок «занимательных задач».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9210A5" w:rsidRPr="00A73D31" w:rsidTr="00853628">
        <w:trPr>
          <w:trHeight w:val="3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103/8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  <w:t>Итоговое повторение.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  <w:tr w:rsidR="009210A5" w:rsidRPr="00A73D31" w:rsidTr="00853628">
        <w:trPr>
          <w:trHeight w:val="351"/>
        </w:trPr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104 - 105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РЕЗЕРВ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210A5" w:rsidRPr="00A73D31" w:rsidRDefault="009210A5" w:rsidP="007F0A22">
            <w:pPr>
              <w:spacing w:after="0" w:line="240" w:lineRule="auto"/>
              <w:jc w:val="both"/>
              <w:rPr>
                <w:color w:val="595959" w:themeColor="text1" w:themeTint="A6"/>
                <w:sz w:val="24"/>
                <w:szCs w:val="24"/>
                <w:lang w:eastAsia="en-US"/>
              </w:rPr>
            </w:pPr>
          </w:p>
        </w:tc>
      </w:tr>
    </w:tbl>
    <w:p w:rsidR="00EA6E98" w:rsidRPr="00A73D31" w:rsidRDefault="00EA6E98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363D08" w:rsidRPr="00A73D31" w:rsidRDefault="00363D08" w:rsidP="007F0A22">
      <w:pPr>
        <w:tabs>
          <w:tab w:val="left" w:pos="5529"/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</w:p>
    <w:p w:rsidR="000143FF" w:rsidRPr="00A73D31" w:rsidRDefault="000143FF" w:rsidP="007F0A22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:rsidR="0095554A" w:rsidRPr="00A73D31" w:rsidRDefault="0095554A" w:rsidP="00A73D3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Материально-техническое обеспечение образовательного процесса по алгебре</w:t>
      </w:r>
    </w:p>
    <w:p w:rsidR="008B73AB" w:rsidRPr="00A73D31" w:rsidRDefault="008B73AB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u w:val="single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u w:val="single"/>
        </w:rPr>
        <w:t>Учебно-методический комплекс учителя:</w:t>
      </w:r>
    </w:p>
    <w:p w:rsidR="008B73AB" w:rsidRPr="00A73D31" w:rsidRDefault="00B85C0F" w:rsidP="007F0A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1. </w:t>
      </w:r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Алгебра-8:учебник/автор: Ю.Н. Макарычев, Н.Г. </w:t>
      </w:r>
      <w:proofErr w:type="spellStart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Миндюк</w:t>
      </w:r>
      <w:proofErr w:type="spellEnd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, К.Н. </w:t>
      </w:r>
      <w:proofErr w:type="spellStart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Нешков</w:t>
      </w:r>
      <w:proofErr w:type="spellEnd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 С.Б. Суворова,  Просвещение, 2012 год.</w:t>
      </w:r>
    </w:p>
    <w:p w:rsidR="008B73AB" w:rsidRPr="00A73D31" w:rsidRDefault="00B85C0F" w:rsidP="007F0A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2.</w:t>
      </w:r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Изучение алгебры в 7—9 классах/ Ю. Н. Макарычев, Н.Г. </w:t>
      </w:r>
      <w:proofErr w:type="spellStart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Миндюк</w:t>
      </w:r>
      <w:proofErr w:type="spellEnd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 С.Б. Суворова</w:t>
      </w:r>
      <w:proofErr w:type="gramStart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..— </w:t>
      </w:r>
      <w:proofErr w:type="gramEnd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М.: Просвещение, 2010.</w:t>
      </w:r>
    </w:p>
    <w:p w:rsidR="008B73AB" w:rsidRPr="00A73D31" w:rsidRDefault="00B85C0F" w:rsidP="007F0A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3.</w:t>
      </w:r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Уроки алгебры в 8 классе: кн. для учителя / В.И. </w:t>
      </w:r>
      <w:proofErr w:type="gramStart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Жохов</w:t>
      </w:r>
      <w:proofErr w:type="gramEnd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 Л.Б. Крайнева. — М.: Просвещение,  2008.</w:t>
      </w:r>
    </w:p>
    <w:p w:rsidR="008B73AB" w:rsidRPr="00A73D31" w:rsidRDefault="00B85C0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4.</w:t>
      </w:r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Алгебра: дидактические  материалы для 8 </w:t>
      </w:r>
      <w:proofErr w:type="spellStart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кл</w:t>
      </w:r>
      <w:proofErr w:type="spellEnd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/ Л. И. </w:t>
      </w:r>
      <w:proofErr w:type="spellStart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Звавич</w:t>
      </w:r>
      <w:proofErr w:type="spellEnd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, Л. В. Кузнецова, С. Б» Суворова. — М.: Просвещение, 2008. </w:t>
      </w:r>
    </w:p>
    <w:p w:rsidR="008B73AB" w:rsidRPr="00A73D31" w:rsidRDefault="00B85C0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5.</w:t>
      </w:r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Элементы статистики и теории вероятностей: Учебное пособие для обучающихся 7 - 9 </w:t>
      </w:r>
      <w:proofErr w:type="spellStart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кл</w:t>
      </w:r>
      <w:proofErr w:type="spellEnd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общеобразовательных учреждений / Ю.Н. Макарычев, Н.Г. </w:t>
      </w:r>
      <w:proofErr w:type="spellStart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Миндюк</w:t>
      </w:r>
      <w:proofErr w:type="spellEnd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; под ред. С.А. </w:t>
      </w:r>
      <w:proofErr w:type="spellStart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Теляковского</w:t>
      </w:r>
      <w:proofErr w:type="spellEnd"/>
      <w:proofErr w:type="gramStart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–– </w:t>
      </w:r>
      <w:proofErr w:type="gramEnd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М.: Просвещение,2007г.</w:t>
      </w:r>
    </w:p>
    <w:p w:rsidR="0095554A" w:rsidRPr="00A73D31" w:rsidRDefault="0095554A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8B73AB" w:rsidRPr="00A73D31" w:rsidRDefault="008B73AB" w:rsidP="007F0A22">
      <w:p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u w:val="single"/>
        </w:rPr>
        <w:lastRenderedPageBreak/>
        <w:t>Учебно-методический комплекс ученика:</w:t>
      </w:r>
    </w:p>
    <w:p w:rsidR="008B73AB" w:rsidRPr="00A73D31" w:rsidRDefault="008B73AB" w:rsidP="007F0A22">
      <w:p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1.</w:t>
      </w:r>
      <w:r w:rsidR="00B85C0F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Алгебра-8:учебник/автор: Ю.Н. Макарычев, Н.Г.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Миндюк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, К.Н.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Нешков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 С.Б. Суворова,  Просвещение, 2012 год.</w:t>
      </w:r>
    </w:p>
    <w:p w:rsidR="008B73AB" w:rsidRPr="00A73D31" w:rsidRDefault="008B73AB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2.</w:t>
      </w:r>
      <w:r w:rsidR="00B85C0F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Элементы статистики и теории вероятностей: Учебное пособие для обучающихся 7-9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кл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общеобразовательных учреждений / Ю.Н. Макарычев, Н.Г.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Миндюк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; под ред. С.А.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Теляковского</w:t>
      </w:r>
      <w:proofErr w:type="spellEnd"/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–– 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М.: Просвещение, 2007г.</w:t>
      </w:r>
    </w:p>
    <w:p w:rsidR="00B85C0F" w:rsidRPr="00A73D31" w:rsidRDefault="00B85C0F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3. Уроки алгебры в 8 классе. / В.И. 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Жохов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, Л.Б. Крайнева. Пособие для учителей. / М.: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Вербум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– М, 2011. – 96 с.</w:t>
      </w:r>
    </w:p>
    <w:p w:rsidR="00B85C0F" w:rsidRPr="00A73D31" w:rsidRDefault="00B85C0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4. Дидактические материалы по алгебре.8 класс. / Ю.Н. Макарычев, Н.Г.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Миндюк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 Л.М. Короткова. / М: Просвещение, 2010 – 160с.</w:t>
      </w:r>
    </w:p>
    <w:p w:rsidR="00B85C0F" w:rsidRPr="00A73D31" w:rsidRDefault="00B85C0F" w:rsidP="007F0A22">
      <w:pPr>
        <w:keepNext/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5.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Разноуровневые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дидактические материалы по алгебре. 8 класс. / Н.Г.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Миндюк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, М.Б.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Миндюк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/ М.: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Генжер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, 2009. – 95 с.</w:t>
      </w:r>
    </w:p>
    <w:p w:rsidR="008B73AB" w:rsidRPr="00A73D31" w:rsidRDefault="00B85C0F" w:rsidP="007F0A22">
      <w:pPr>
        <w:spacing w:after="0" w:line="240" w:lineRule="auto"/>
        <w:ind w:right="98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7. </w:t>
      </w:r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Математика: Справ. Материалы; Кн. Для учащихся/ Гусев В. А.., Мордкович А. Г.- М.: Просвещение, 1988. – 416 с.: ил.</w:t>
      </w:r>
    </w:p>
    <w:p w:rsidR="008B73AB" w:rsidRPr="00A73D31" w:rsidRDefault="00B85C0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8. </w:t>
      </w:r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Математика в таблицах. 5-11 классы. Справочные материалы.- Москва  «АСТ.  </w:t>
      </w:r>
      <w:proofErr w:type="spellStart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Астрель</w:t>
      </w:r>
      <w:proofErr w:type="spellEnd"/>
      <w:r w:rsidR="008B73AB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» 2004</w:t>
      </w:r>
    </w:p>
    <w:p w:rsidR="00303E3B" w:rsidRPr="00A73D31" w:rsidRDefault="00303E3B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8F29AF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Технические средства обучения: Компьютер,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медиапроектор</w:t>
      </w:r>
      <w:proofErr w:type="spellEnd"/>
    </w:p>
    <w:p w:rsidR="008B73AB" w:rsidRPr="00A73D31" w:rsidRDefault="008B73AB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  <w:u w:val="single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u w:val="single"/>
        </w:rPr>
        <w:t>Электронные учебные пособия</w:t>
      </w:r>
    </w:p>
    <w:p w:rsidR="008B73AB" w:rsidRPr="00A73D31" w:rsidRDefault="008B73AB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Интерактивная математика. 5-9 класс. Электронное учебное пособие для основной школы. М., ООО «Дрофа», ООО «ДОС»,, 2011.</w:t>
      </w:r>
    </w:p>
    <w:p w:rsidR="008B73AB" w:rsidRPr="00A73D31" w:rsidRDefault="008B73AB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Математика. Практикум. 5-11 классы. Электронное учебное издание. М., ООО «Дрофа», ООО «ДОС», 2010.</w:t>
      </w:r>
    </w:p>
    <w:p w:rsidR="008B73AB" w:rsidRPr="00A73D31" w:rsidRDefault="008B73AB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1.«Живая школа» Живая геометрия. Виртуальная лаборатория.  Институт новых технологических образований.</w:t>
      </w:r>
    </w:p>
    <w:p w:rsidR="008B73AB" w:rsidRPr="00A73D31" w:rsidRDefault="008B73AB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2.Уроки математики. 5-11 классы, изд. «Глобус»</w:t>
      </w:r>
    </w:p>
    <w:p w:rsidR="008B73AB" w:rsidRPr="00A73D31" w:rsidRDefault="008B73AB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3.Уроки алгебры Кирилла и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Мефодия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7 – 8 классы. Виртуальная школа Кирилла и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Мефодия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ООО «Кирилл и </w:t>
      </w:r>
      <w:proofErr w:type="spell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Мефодий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», 2004г</w:t>
      </w:r>
    </w:p>
    <w:p w:rsidR="008B73AB" w:rsidRPr="00A73D31" w:rsidRDefault="008B73AB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4.Живая математика. Учебно-методический комплект. Версия 4.3. Программа. Компьютерные альбомы. М: ИНТ.</w:t>
      </w:r>
    </w:p>
    <w:p w:rsidR="0095554A" w:rsidRPr="00A73D31" w:rsidRDefault="0095554A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u w:val="single"/>
        </w:rPr>
        <w:t>Интернет- ресурсы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:</w:t>
      </w:r>
    </w:p>
    <w:p w:rsidR="008B73AB" w:rsidRPr="00A73D31" w:rsidRDefault="008B73AB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5. </w:t>
      </w:r>
      <w:hyperlink r:id="rId55" w:history="1">
        <w:r w:rsidRPr="00A73D31">
          <w:rPr>
            <w:rStyle w:val="a9"/>
            <w:rFonts w:ascii="Times New Roman" w:hAnsi="Times New Roman" w:cs="Times New Roman"/>
            <w:color w:val="595959" w:themeColor="text1" w:themeTint="A6"/>
            <w:sz w:val="24"/>
            <w:szCs w:val="24"/>
          </w:rPr>
          <w:t>http://school-collection.edu.ru/</w:t>
        </w:r>
      </w:hyperlink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– единая коллекция цифровых образовательных ресурсов.</w:t>
      </w:r>
    </w:p>
    <w:p w:rsidR="0095554A" w:rsidRPr="00A73D31" w:rsidRDefault="0095554A" w:rsidP="007F0A22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u w:val="single"/>
          <w:lang w:val="en-US"/>
        </w:rPr>
        <w:t>http</w:t>
      </w:r>
      <w:r w:rsidRPr="00A73D31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u w:val="single"/>
        </w:rPr>
        <w:t>://</w:t>
      </w:r>
      <w:r w:rsidRPr="00A73D31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u w:val="single"/>
          <w:lang w:val="en-US"/>
        </w:rPr>
        <w:t>www</w:t>
      </w:r>
      <w:r w:rsidRPr="00A73D31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u w:val="single"/>
        </w:rPr>
        <w:t>.</w:t>
      </w:r>
      <w:proofErr w:type="spellStart"/>
      <w:r w:rsidRPr="00A73D31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u w:val="single"/>
          <w:lang w:val="en-US"/>
        </w:rPr>
        <w:t>prosv</w:t>
      </w:r>
      <w:proofErr w:type="spellEnd"/>
      <w:r w:rsidRPr="00A73D31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u w:val="single"/>
        </w:rPr>
        <w:t>.</w:t>
      </w:r>
      <w:proofErr w:type="spellStart"/>
      <w:r w:rsidRPr="00A73D31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  <w:u w:val="single"/>
          <w:lang w:val="en-US"/>
        </w:rPr>
        <w:t>ru</w:t>
      </w:r>
      <w:proofErr w:type="spell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 сайт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издательства «Просвещение» (рубрика «Математика»)</w:t>
      </w:r>
    </w:p>
    <w:p w:rsidR="0095554A" w:rsidRPr="00A73D31" w:rsidRDefault="000E5FBE" w:rsidP="007F0A22">
      <w:pPr>
        <w:pStyle w:val="af7"/>
        <w:spacing w:after="0"/>
        <w:ind w:left="142" w:hanging="142"/>
        <w:jc w:val="both"/>
        <w:rPr>
          <w:color w:val="595959" w:themeColor="text1" w:themeTint="A6"/>
        </w:rPr>
      </w:pPr>
      <w:hyperlink r:id="rId56" w:history="1">
        <w:r w:rsidR="0095554A" w:rsidRPr="00A73D31">
          <w:rPr>
            <w:rStyle w:val="a9"/>
            <w:i/>
            <w:iCs/>
            <w:color w:val="595959" w:themeColor="text1" w:themeTint="A6"/>
            <w:lang w:val="en-US"/>
          </w:rPr>
          <w:t>http</w:t>
        </w:r>
        <w:r w:rsidR="0095554A" w:rsidRPr="00A73D31">
          <w:rPr>
            <w:rStyle w:val="a9"/>
            <w:i/>
            <w:iCs/>
            <w:color w:val="595959" w:themeColor="text1" w:themeTint="A6"/>
          </w:rPr>
          <w:t>:/</w:t>
        </w:r>
      </w:hyperlink>
      <w:proofErr w:type="gramStart"/>
      <w:r w:rsidR="0095554A" w:rsidRPr="00A73D31">
        <w:rPr>
          <w:i/>
          <w:iCs/>
          <w:color w:val="595959" w:themeColor="text1" w:themeTint="A6"/>
          <w:u w:val="single"/>
          <w:lang w:val="en-US"/>
        </w:rPr>
        <w:t>www</w:t>
      </w:r>
      <w:r w:rsidR="0095554A" w:rsidRPr="00A73D31">
        <w:rPr>
          <w:i/>
          <w:iCs/>
          <w:color w:val="595959" w:themeColor="text1" w:themeTint="A6"/>
          <w:u w:val="single"/>
        </w:rPr>
        <w:t>.</w:t>
      </w:r>
      <w:proofErr w:type="spellStart"/>
      <w:r w:rsidR="0095554A" w:rsidRPr="00A73D31">
        <w:rPr>
          <w:i/>
          <w:iCs/>
          <w:color w:val="595959" w:themeColor="text1" w:themeTint="A6"/>
          <w:u w:val="single"/>
          <w:lang w:val="en-US"/>
        </w:rPr>
        <w:t>drofa</w:t>
      </w:r>
      <w:proofErr w:type="spellEnd"/>
      <w:r w:rsidR="0095554A" w:rsidRPr="00A73D31">
        <w:rPr>
          <w:i/>
          <w:iCs/>
          <w:color w:val="595959" w:themeColor="text1" w:themeTint="A6"/>
          <w:u w:val="single"/>
        </w:rPr>
        <w:t>.</w:t>
      </w:r>
      <w:proofErr w:type="spellStart"/>
      <w:r w:rsidR="0095554A" w:rsidRPr="00A73D31">
        <w:rPr>
          <w:i/>
          <w:iCs/>
          <w:color w:val="595959" w:themeColor="text1" w:themeTint="A6"/>
          <w:u w:val="single"/>
          <w:lang w:val="en-US"/>
        </w:rPr>
        <w:t>ru</w:t>
      </w:r>
      <w:proofErr w:type="spellEnd"/>
      <w:r w:rsidR="0095554A" w:rsidRPr="00A73D31">
        <w:rPr>
          <w:i/>
          <w:iCs/>
          <w:color w:val="595959" w:themeColor="text1" w:themeTint="A6"/>
        </w:rPr>
        <w:t xml:space="preserve">  -</w:t>
      </w:r>
      <w:proofErr w:type="gramEnd"/>
      <w:r w:rsidR="0095554A" w:rsidRPr="00A73D31">
        <w:rPr>
          <w:i/>
          <w:iCs/>
          <w:color w:val="595959" w:themeColor="text1" w:themeTint="A6"/>
        </w:rPr>
        <w:t xml:space="preserve"> </w:t>
      </w:r>
      <w:r w:rsidR="0095554A" w:rsidRPr="00A73D31">
        <w:rPr>
          <w:color w:val="595959" w:themeColor="text1" w:themeTint="A6"/>
        </w:rPr>
        <w:t xml:space="preserve"> сайт издательства Дрофа (рубрика «Математика»)</w:t>
      </w:r>
    </w:p>
    <w:p w:rsidR="0095554A" w:rsidRPr="00A73D31" w:rsidRDefault="000E5FBE" w:rsidP="007F0A22">
      <w:pPr>
        <w:pStyle w:val="af7"/>
        <w:spacing w:after="0"/>
        <w:ind w:left="142" w:hanging="142"/>
        <w:jc w:val="both"/>
        <w:rPr>
          <w:color w:val="595959" w:themeColor="text1" w:themeTint="A6"/>
        </w:rPr>
      </w:pPr>
      <w:hyperlink r:id="rId57" w:history="1">
        <w:r w:rsidR="0095554A" w:rsidRPr="00A73D31">
          <w:rPr>
            <w:rStyle w:val="a9"/>
            <w:i/>
            <w:iCs/>
            <w:color w:val="595959" w:themeColor="text1" w:themeTint="A6"/>
            <w:lang w:val="en-US"/>
          </w:rPr>
          <w:t>http</w:t>
        </w:r>
        <w:r w:rsidR="0095554A" w:rsidRPr="00A73D31">
          <w:rPr>
            <w:rStyle w:val="a9"/>
            <w:i/>
            <w:iCs/>
            <w:color w:val="595959" w:themeColor="text1" w:themeTint="A6"/>
          </w:rPr>
          <w:t>://</w:t>
        </w:r>
        <w:r w:rsidR="0095554A" w:rsidRPr="00A73D31">
          <w:rPr>
            <w:rStyle w:val="a9"/>
            <w:i/>
            <w:iCs/>
            <w:color w:val="595959" w:themeColor="text1" w:themeTint="A6"/>
            <w:lang w:val="en-US"/>
          </w:rPr>
          <w:t>www</w:t>
        </w:r>
        <w:r w:rsidR="0095554A" w:rsidRPr="00A73D31">
          <w:rPr>
            <w:rStyle w:val="a9"/>
            <w:i/>
            <w:iCs/>
            <w:color w:val="595959" w:themeColor="text1" w:themeTint="A6"/>
          </w:rPr>
          <w:t>.</w:t>
        </w:r>
        <w:r w:rsidR="0095554A" w:rsidRPr="00A73D31">
          <w:rPr>
            <w:rStyle w:val="a9"/>
            <w:i/>
            <w:iCs/>
            <w:color w:val="595959" w:themeColor="text1" w:themeTint="A6"/>
            <w:lang w:val="en-US"/>
          </w:rPr>
          <w:t>internet</w:t>
        </w:r>
        <w:r w:rsidR="0095554A" w:rsidRPr="00A73D31">
          <w:rPr>
            <w:rStyle w:val="a9"/>
            <w:i/>
            <w:iCs/>
            <w:color w:val="595959" w:themeColor="text1" w:themeTint="A6"/>
          </w:rPr>
          <w:t>-</w:t>
        </w:r>
        <w:proofErr w:type="spellStart"/>
        <w:r w:rsidR="0095554A" w:rsidRPr="00A73D31">
          <w:rPr>
            <w:rStyle w:val="a9"/>
            <w:i/>
            <w:iCs/>
            <w:color w:val="595959" w:themeColor="text1" w:themeTint="A6"/>
            <w:lang w:val="en-US"/>
          </w:rPr>
          <w:t>scool</w:t>
        </w:r>
        <w:proofErr w:type="spellEnd"/>
        <w:r w:rsidR="0095554A" w:rsidRPr="00A73D31">
          <w:rPr>
            <w:rStyle w:val="a9"/>
            <w:i/>
            <w:iCs/>
            <w:color w:val="595959" w:themeColor="text1" w:themeTint="A6"/>
          </w:rPr>
          <w:t>.</w:t>
        </w:r>
        <w:proofErr w:type="spellStart"/>
        <w:r w:rsidR="0095554A" w:rsidRPr="00A73D31">
          <w:rPr>
            <w:rStyle w:val="a9"/>
            <w:i/>
            <w:iCs/>
            <w:color w:val="595959" w:themeColor="text1" w:themeTint="A6"/>
            <w:lang w:val="en-US"/>
          </w:rPr>
          <w:t>ru</w:t>
        </w:r>
        <w:proofErr w:type="spellEnd"/>
      </w:hyperlink>
      <w:r w:rsidR="0095554A" w:rsidRPr="00A73D31">
        <w:rPr>
          <w:color w:val="595959" w:themeColor="text1" w:themeTint="A6"/>
        </w:rPr>
        <w:t xml:space="preserve">  </w:t>
      </w:r>
      <w:r w:rsidR="0095554A" w:rsidRPr="00A73D31">
        <w:rPr>
          <w:i/>
          <w:iCs/>
          <w:color w:val="595959" w:themeColor="text1" w:themeTint="A6"/>
        </w:rPr>
        <w:t xml:space="preserve">- </w:t>
      </w:r>
      <w:r w:rsidR="0095554A" w:rsidRPr="00A73D31">
        <w:rPr>
          <w:color w:val="595959" w:themeColor="text1" w:themeTint="A6"/>
        </w:rPr>
        <w:t xml:space="preserve">сайт Интернет – школы издательства Просвещение. Учебный план разработан на основе федерального базисного учебного плана для общеобразовательных учреждений РФ и представляет область знаний «Математика». </w:t>
      </w:r>
    </w:p>
    <w:p w:rsidR="0095554A" w:rsidRPr="00A73D31" w:rsidRDefault="000E5FBE" w:rsidP="007F0A22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</w:pPr>
      <w:hyperlink r:id="rId58" w:history="1"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  <w:lang w:val="en-US"/>
          </w:rPr>
          <w:t>http</w:t>
        </w:r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</w:rPr>
          <w:t>://</w:t>
        </w:r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  <w:lang w:val="en-US"/>
          </w:rPr>
          <w:t>www</w:t>
        </w:r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</w:rPr>
          <w:t>.</w:t>
        </w:r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  <w:lang w:val="en-US"/>
          </w:rPr>
          <w:t>legion</w:t>
        </w:r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</w:rPr>
          <w:t>.</w:t>
        </w:r>
        <w:proofErr w:type="spellStart"/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  <w:lang w:val="en-US"/>
          </w:rPr>
          <w:t>ru</w:t>
        </w:r>
        <w:proofErr w:type="spellEnd"/>
      </w:hyperlink>
      <w:r w:rsidR="0095554A" w:rsidRPr="00A73D31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 xml:space="preserve"> </w:t>
      </w:r>
      <w:r w:rsidR="0095554A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– сайт издательства «Легион»</w:t>
      </w:r>
    </w:p>
    <w:p w:rsidR="0095554A" w:rsidRPr="00A73D31" w:rsidRDefault="000E5FBE" w:rsidP="007F0A22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hyperlink r:id="rId59" w:history="1"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  <w:lang w:val="en-US"/>
          </w:rPr>
          <w:t>http</w:t>
        </w:r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</w:rPr>
          <w:t>://</w:t>
        </w:r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  <w:lang w:val="en-US"/>
          </w:rPr>
          <w:t>www</w:t>
        </w:r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</w:rPr>
          <w:t>.</w:t>
        </w:r>
        <w:proofErr w:type="spellStart"/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  <w:lang w:val="en-US"/>
          </w:rPr>
          <w:t>intellectcentre</w:t>
        </w:r>
        <w:proofErr w:type="spellEnd"/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</w:rPr>
          <w:t>.</w:t>
        </w:r>
        <w:proofErr w:type="spellStart"/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  <w:lang w:val="en-US"/>
          </w:rPr>
          <w:t>ru</w:t>
        </w:r>
        <w:proofErr w:type="spellEnd"/>
      </w:hyperlink>
      <w:r w:rsidR="0095554A" w:rsidRPr="00A73D31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 xml:space="preserve"> </w:t>
      </w:r>
      <w:r w:rsidR="0095554A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– сайт издательства «Интеллект-Центр», где можно найти учебно-тренировочные материалы, демонстрационные версии, </w:t>
      </w:r>
      <w:proofErr w:type="gramStart"/>
      <w:r w:rsidR="0095554A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банк  тренировочных</w:t>
      </w:r>
      <w:proofErr w:type="gramEnd"/>
      <w:r w:rsidR="0095554A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заданий с ответами, методические рекомендации и образцы решений</w:t>
      </w:r>
    </w:p>
    <w:p w:rsidR="0095554A" w:rsidRPr="00A73D31" w:rsidRDefault="000E5FB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hyperlink r:id="rId60" w:history="1"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  <w:lang w:val="en-US"/>
          </w:rPr>
          <w:t>http</w:t>
        </w:r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</w:rPr>
          <w:t>://</w:t>
        </w:r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  <w:lang w:val="en-US"/>
          </w:rPr>
          <w:t>www</w:t>
        </w:r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</w:rPr>
          <w:t>.</w:t>
        </w:r>
        <w:proofErr w:type="spellStart"/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  <w:lang w:val="en-US"/>
          </w:rPr>
          <w:t>fipi</w:t>
        </w:r>
        <w:proofErr w:type="spellEnd"/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</w:rPr>
          <w:t>.</w:t>
        </w:r>
        <w:proofErr w:type="spellStart"/>
        <w:r w:rsidR="0095554A" w:rsidRPr="00A73D31">
          <w:rPr>
            <w:rStyle w:val="a9"/>
            <w:rFonts w:ascii="Times New Roman" w:hAnsi="Times New Roman" w:cs="Times New Roman"/>
            <w:i/>
            <w:iCs/>
            <w:color w:val="595959" w:themeColor="text1" w:themeTint="A6"/>
            <w:sz w:val="24"/>
            <w:szCs w:val="24"/>
            <w:lang w:val="en-US"/>
          </w:rPr>
          <w:t>ru</w:t>
        </w:r>
        <w:proofErr w:type="spellEnd"/>
      </w:hyperlink>
      <w:r w:rsidR="0095554A" w:rsidRPr="00A73D31">
        <w:rPr>
          <w:rFonts w:ascii="Times New Roman" w:hAnsi="Times New Roman" w:cs="Times New Roman"/>
          <w:i/>
          <w:iCs/>
          <w:color w:val="595959" w:themeColor="text1" w:themeTint="A6"/>
          <w:sz w:val="24"/>
          <w:szCs w:val="24"/>
        </w:rPr>
        <w:t xml:space="preserve">  </w:t>
      </w:r>
      <w:r w:rsidR="0095554A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 портал информационной поддержки мониторинга качества образования, здесь можно найти Федеральный банк тестовых заданий.</w:t>
      </w:r>
    </w:p>
    <w:p w:rsidR="00A73D31" w:rsidRPr="00A73D31" w:rsidRDefault="00A73D31" w:rsidP="007F0A22">
      <w:pPr>
        <w:pStyle w:val="af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A73D31" w:rsidRPr="00A73D31" w:rsidRDefault="00A73D31" w:rsidP="007F0A22">
      <w:pPr>
        <w:pStyle w:val="af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</w:rPr>
      </w:pPr>
    </w:p>
    <w:p w:rsidR="00363D08" w:rsidRPr="00A73D31" w:rsidRDefault="00363D08" w:rsidP="00A73D31">
      <w:pPr>
        <w:pStyle w:val="af1"/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eastAsia="Times New Roman" w:hAnsi="Times New Roman" w:cs="Times New Roman"/>
          <w:b/>
          <w:color w:val="595959" w:themeColor="text1" w:themeTint="A6"/>
          <w:sz w:val="24"/>
          <w:szCs w:val="24"/>
        </w:rPr>
        <w:lastRenderedPageBreak/>
        <w:t>Контрольно-измерительный материал.</w:t>
      </w:r>
    </w:p>
    <w:p w:rsidR="00363D08" w:rsidRPr="00A73D31" w:rsidRDefault="000143FF" w:rsidP="007F0A22">
      <w:pPr>
        <w:pStyle w:val="af1"/>
        <w:spacing w:after="0" w:line="240" w:lineRule="auto"/>
        <w:jc w:val="both"/>
        <w:rPr>
          <w:rFonts w:ascii="Times New Roman" w:hAnsi="Times New Roman" w:cs="Times New Roman"/>
          <w:bCs/>
          <w:iCs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Cs/>
          <w:iCs/>
          <w:color w:val="595959" w:themeColor="text1" w:themeTint="A6"/>
          <w:sz w:val="24"/>
          <w:szCs w:val="24"/>
        </w:rPr>
        <w:t xml:space="preserve"> </w:t>
      </w:r>
      <w:r w:rsidR="00363D08" w:rsidRPr="00A73D31">
        <w:rPr>
          <w:rFonts w:ascii="Times New Roman" w:hAnsi="Times New Roman" w:cs="Times New Roman"/>
          <w:bCs/>
          <w:iCs/>
          <w:color w:val="595959" w:themeColor="text1" w:themeTint="A6"/>
          <w:sz w:val="24"/>
          <w:szCs w:val="24"/>
        </w:rPr>
        <w:t xml:space="preserve">Контрольные работы составляются с учетом обязательных результатов обучения. </w:t>
      </w:r>
    </w:p>
    <w:p w:rsidR="00363D08" w:rsidRPr="00A73D31" w:rsidRDefault="00363D08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Система оценивания.</w:t>
      </w:r>
    </w:p>
    <w:p w:rsidR="00363D08" w:rsidRPr="00A73D31" w:rsidRDefault="008F29AF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="00363D08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Оценивание соответствует идее дифференциации обучения. </w:t>
      </w:r>
    </w:p>
    <w:p w:rsidR="00363D08" w:rsidRPr="00A73D31" w:rsidRDefault="00363D08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Самостоятельные работы, математический диктант, тесты составляются из заданий разного уровня сложности (обязательного и повышенного). Тексты контрольных работ состоят из двух частей: обязательного  и повышенного уровня. Верное выполнение заданий  обязательного уровня оценивается оценкой не выше удовлетворительной.</w:t>
      </w:r>
    </w:p>
    <w:p w:rsidR="005E52C4" w:rsidRPr="00A73D31" w:rsidRDefault="005E52C4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96023D" w:rsidRPr="00A73D31" w:rsidRDefault="0096023D" w:rsidP="007F0A22">
      <w:pPr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:rsidR="0096023D" w:rsidRPr="00A73D31" w:rsidRDefault="0096023D" w:rsidP="007F0A22">
      <w:pPr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:rsidR="0096023D" w:rsidRPr="00A73D31" w:rsidRDefault="0096023D" w:rsidP="007F0A22">
      <w:pPr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:rsidR="0096023D" w:rsidRPr="00A73D31" w:rsidRDefault="0096023D" w:rsidP="007F0A22">
      <w:pPr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:rsidR="005E52C4" w:rsidRPr="00A73D31" w:rsidRDefault="005E52C4" w:rsidP="00A73D31">
      <w:pPr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b/>
          <w:color w:val="595959" w:themeColor="text1" w:themeTint="A6"/>
          <w:sz w:val="24"/>
          <w:szCs w:val="24"/>
        </w:rPr>
        <w:t>График контрольных работ</w:t>
      </w:r>
    </w:p>
    <w:p w:rsidR="005E52C4" w:rsidRPr="00A73D31" w:rsidRDefault="005E52C4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D73843" w:rsidRPr="00A73D31" w:rsidRDefault="00D73843" w:rsidP="007F0A22">
      <w:pPr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9922"/>
        <w:gridCol w:w="2977"/>
      </w:tblGrid>
      <w:tr w:rsidR="00D73843" w:rsidRPr="00A73D31" w:rsidTr="00D73843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Класс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Тема контрольной работы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Дата проведения</w:t>
            </w:r>
          </w:p>
        </w:tc>
      </w:tr>
      <w:tr w:rsidR="00D73843" w:rsidRPr="00A73D31" w:rsidTr="00D73843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8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Входная диагностическая контрольная работа</w:t>
            </w:r>
            <w:r w:rsidR="00295A2F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12.09.2016</w:t>
            </w:r>
            <w:r w:rsidR="00EC4A97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</w:t>
            </w:r>
            <w:r w:rsidR="00D7384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г.</w:t>
            </w:r>
          </w:p>
        </w:tc>
      </w:tr>
      <w:tr w:rsidR="00D73843" w:rsidRPr="00A73D31" w:rsidTr="00D73843">
        <w:trPr>
          <w:trHeight w:val="562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К.р. №1 по теме «Сложение и вычитание рациональных дробей»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27.09.2016</w:t>
            </w:r>
            <w:r w:rsidR="00D7384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D73843" w:rsidRPr="00A73D31" w:rsidTr="00D7384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К.р. №2 по теме «Умножение и деление рациональных дробей»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24.10.2016</w:t>
            </w:r>
            <w:r w:rsidR="00D7384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D73843" w:rsidRPr="00A73D31" w:rsidTr="00D7384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К.р. №3 по теме «Свойства арифметического квадратного корня»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25.11.2016</w:t>
            </w:r>
            <w:r w:rsidR="00D7384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D73843" w:rsidRPr="00A73D31" w:rsidTr="00D7384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К.р. №4 по теме «Преобразование выражений, содержащих квадратные корни»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13.12.2016</w:t>
            </w:r>
            <w:r w:rsidR="00D7384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D73843" w:rsidRPr="00A73D31" w:rsidTr="00D7384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К.р. №5 по теме «Квадратные уравнения»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24.01.2017</w:t>
            </w:r>
            <w:r w:rsidR="00D7384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D73843" w:rsidRPr="00A73D31" w:rsidTr="00D7384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К.р. №6 по теме «Дробные рациональные уравнения»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17.02.2017</w:t>
            </w:r>
            <w:r w:rsidR="00D7384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D73843" w:rsidRPr="00A73D31" w:rsidTr="00D7384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К.р. №7 по теме «Свойства числовых неравенств»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07.03.2017</w:t>
            </w:r>
            <w:r w:rsidR="00D7384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D73843" w:rsidRPr="00A73D31" w:rsidTr="00D7384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К.р. №8 по теме «Решение неравенств и систем неравенств с одной переменной»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14.04.2017</w:t>
            </w:r>
            <w:r w:rsidR="00D7384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D73843" w:rsidRPr="00A73D31" w:rsidTr="00D7384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К.р. №9 по теме «Степень с целым показателем»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02.05.2017</w:t>
            </w:r>
            <w:r w:rsidR="00D7384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  <w:tr w:rsidR="00D73843" w:rsidRPr="00A73D31" w:rsidTr="00D7384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color w:val="595959" w:themeColor="text1" w:themeTint="A6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D73843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К.р. №10 «Итоговая контрольная работа за курс алгебры 8 класса»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843" w:rsidRPr="00A73D31" w:rsidRDefault="0096023D" w:rsidP="007F0A22">
            <w:pPr>
              <w:spacing w:after="0" w:line="240" w:lineRule="auto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en-US"/>
              </w:rPr>
            </w:pPr>
            <w:r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26.05.2017</w:t>
            </w:r>
            <w:r w:rsidR="00D73843" w:rsidRPr="00A73D3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г.</w:t>
            </w:r>
          </w:p>
        </w:tc>
      </w:tr>
    </w:tbl>
    <w:p w:rsidR="004B3D3C" w:rsidRPr="00A73D31" w:rsidRDefault="004B3D3C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5E52C4" w:rsidRPr="00A73D31" w:rsidRDefault="005E52C4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bookmarkStart w:id="0" w:name="_GoBack"/>
      <w:bookmarkEnd w:id="0"/>
    </w:p>
    <w:p w:rsidR="00A73D31" w:rsidRPr="00A73D31" w:rsidRDefault="00A73D31" w:rsidP="005427DD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</w:p>
    <w:p w:rsidR="005427DD" w:rsidRPr="00A73D31" w:rsidRDefault="005E52C4" w:rsidP="005427DD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lastRenderedPageBreak/>
        <w:t>Контрольно - измерител</w:t>
      </w:r>
      <w:r w:rsidR="0095554A"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ьные материалы</w:t>
      </w:r>
    </w:p>
    <w:p w:rsidR="00F9291E" w:rsidRPr="00A73D31" w:rsidRDefault="00F9291E" w:rsidP="005427DD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/>
          <w:color w:val="595959" w:themeColor="text1" w:themeTint="A6"/>
          <w:sz w:val="24"/>
          <w:szCs w:val="24"/>
          <w:u w:val="single"/>
        </w:rPr>
        <w:t>Входная диагностическая контрольная работа</w:t>
      </w:r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Уровень А.</w:t>
      </w:r>
    </w:p>
    <w:p w:rsidR="00F9291E" w:rsidRPr="00A73D31" w:rsidRDefault="000E5FB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>
        <w:rPr>
          <w:rFonts w:ascii="Times New Roman" w:hAnsi="Times New Roman" w:cs="Times New Roman"/>
          <w:color w:val="595959" w:themeColor="text1" w:themeTint="A6"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60" type="#_x0000_t87" style="position:absolute;left:0;text-align:left;margin-left:189pt;margin-top:12.6pt;width:9pt;height:30.65pt;z-index:251662336"/>
        </w:pict>
      </w:r>
      <w:r w:rsidR="00F9291E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</w:t>
      </w:r>
      <w:proofErr w:type="gramStart"/>
      <w:r w:rsidR="00F9291E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</w:t>
      </w:r>
      <w:proofErr w:type="gramEnd"/>
      <w:r w:rsidR="00F9291E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 Упростите выражение:     2</w:t>
      </w:r>
      <w:r w:rsidR="00F9291E"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х</w:t>
      </w:r>
      <w:r w:rsidR="00F9291E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proofErr w:type="gramStart"/>
      <w:r w:rsidR="00F9291E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( </w:t>
      </w:r>
      <w:proofErr w:type="gramEnd"/>
      <w:r w:rsidR="00F9291E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2</w:t>
      </w:r>
      <w:r w:rsidR="00F9291E"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х</w:t>
      </w:r>
      <w:r w:rsidR="00F9291E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+ 3</w:t>
      </w:r>
      <w:r w:rsidR="00F9291E"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у</w:t>
      </w:r>
      <w:r w:rsidR="00F9291E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) – (</w:t>
      </w:r>
      <w:proofErr w:type="spellStart"/>
      <w:r w:rsidR="00F9291E"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х</w:t>
      </w:r>
      <w:proofErr w:type="spellEnd"/>
      <w:r w:rsidR="00F9291E"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 xml:space="preserve"> + у</w:t>
      </w:r>
      <w:r w:rsidR="00F9291E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)</w:t>
      </w:r>
      <w:r w:rsidR="00F9291E"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vertAlign w:val="superscript"/>
        </w:rPr>
        <w:t>2</w:t>
      </w:r>
      <w:r w:rsidR="00F9291E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.</w:t>
      </w:r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2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 Решите систему уравнений:           4</w:t>
      </w:r>
      <w:r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х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– </w:t>
      </w:r>
      <w:r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у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= 9;</w:t>
      </w:r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                                                               3</w:t>
      </w:r>
      <w:r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х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+ 7</w:t>
      </w:r>
      <w:r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у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= - 1.</w:t>
      </w:r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А3.  а) Постройте график функции </w:t>
      </w:r>
      <w:r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у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= 2</w:t>
      </w:r>
      <w:r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х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+ 2.  </w:t>
      </w:r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      б) Определите, проходит ли график функции через точку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А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(- 10; - 18).</w:t>
      </w:r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Уровень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В</w:t>
      </w:r>
      <w:proofErr w:type="gramEnd"/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 Разложите на множители:       а) 3</w:t>
      </w:r>
      <w:r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а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vertAlign w:val="superscript"/>
        </w:rPr>
        <w:t>2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– 9</w:t>
      </w:r>
      <w:r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а</w:t>
      </w:r>
      <w:r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  <w:lang w:val="en-US"/>
        </w:rPr>
        <w:t>b</w:t>
      </w:r>
      <w:proofErr w:type="gramStart"/>
      <w:r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 xml:space="preserve"> 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;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б</w:t>
      </w:r>
      <w:r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)    х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  <w:vertAlign w:val="superscript"/>
        </w:rPr>
        <w:t>3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– 25</w:t>
      </w:r>
      <w:r w:rsidRPr="00A73D31">
        <w:rPr>
          <w:rFonts w:ascii="Times New Roman" w:hAnsi="Times New Roman" w:cs="Times New Roman"/>
          <w:i/>
          <w:color w:val="595959" w:themeColor="text1" w:themeTint="A6"/>
          <w:sz w:val="24"/>
          <w:szCs w:val="24"/>
        </w:rPr>
        <w:t>х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</w:t>
      </w:r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9291E" w:rsidRPr="00A73D31" w:rsidRDefault="00F9291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2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 По электронной почте послано три сообщения объемом  600 килобайт. Объем первого сообщения на 300 килобайт меньше объема третьего сообщения и в 3 раза меньше объема второго. Найдите объем каждого сообщения.</w:t>
      </w:r>
    </w:p>
    <w:p w:rsidR="00F9291E" w:rsidRPr="00A73D31" w:rsidRDefault="00F9291E" w:rsidP="007F0A22">
      <w:pPr>
        <w:pStyle w:val="a4"/>
        <w:jc w:val="both"/>
        <w:rPr>
          <w:rFonts w:cs="Times New Roman"/>
          <w:color w:val="595959" w:themeColor="text1" w:themeTint="A6"/>
        </w:rPr>
      </w:pPr>
    </w:p>
    <w:p w:rsidR="005E52C4" w:rsidRPr="00A73D31" w:rsidRDefault="005E52C4" w:rsidP="00A73D31">
      <w:pPr>
        <w:spacing w:after="0" w:line="240" w:lineRule="auto"/>
        <w:jc w:val="center"/>
        <w:rPr>
          <w:rFonts w:ascii="Times New Roman" w:hAnsi="Times New Roman" w:cs="Times New Roman"/>
          <w:iCs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Контрольная работа №1 по теме: </w:t>
      </w:r>
      <w:r w:rsidR="0095554A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A73D31">
        <w:rPr>
          <w:rFonts w:ascii="Times New Roman" w:hAnsi="Times New Roman" w:cs="Times New Roman"/>
          <w:iCs/>
          <w:color w:val="595959" w:themeColor="text1" w:themeTint="A6"/>
          <w:sz w:val="24"/>
          <w:szCs w:val="24"/>
        </w:rPr>
        <w:t xml:space="preserve">«Сложение и вычитание </w:t>
      </w:r>
      <w:r w:rsidR="0095554A" w:rsidRPr="00A73D31">
        <w:rPr>
          <w:rFonts w:ascii="Times New Roman" w:hAnsi="Times New Roman" w:cs="Times New Roman"/>
          <w:iCs/>
          <w:color w:val="595959" w:themeColor="text1" w:themeTint="A6"/>
          <w:sz w:val="24"/>
          <w:szCs w:val="24"/>
        </w:rPr>
        <w:t xml:space="preserve">рациональных </w:t>
      </w:r>
      <w:r w:rsidRPr="00A73D31">
        <w:rPr>
          <w:rFonts w:ascii="Times New Roman" w:hAnsi="Times New Roman" w:cs="Times New Roman"/>
          <w:iCs/>
          <w:color w:val="595959" w:themeColor="text1" w:themeTint="A6"/>
          <w:sz w:val="24"/>
          <w:szCs w:val="24"/>
        </w:rPr>
        <w:t>дробей»</w:t>
      </w:r>
    </w:p>
    <w:p w:rsidR="0095554A" w:rsidRPr="00A73D31" w:rsidRDefault="0095554A" w:rsidP="005427DD">
      <w:pPr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7054"/>
        <w:gridCol w:w="6946"/>
      </w:tblGrid>
      <w:tr w:rsidR="005E52C4" w:rsidRPr="00A73D31" w:rsidTr="0095554A">
        <w:tc>
          <w:tcPr>
            <w:tcW w:w="7054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Вариант – 1</w:t>
            </w:r>
          </w:p>
          <w:p w:rsidR="0095554A" w:rsidRPr="00A73D31" w:rsidRDefault="0095554A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95554A" w:rsidRPr="00A73D31" w:rsidRDefault="0095554A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95554A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Сократите дробь: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а)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14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в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49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в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w:proofErr w:type="gramStart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б)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+ 4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den>
              </m:f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;       в)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у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+2</m:t>
                  </m:r>
                  <m:r>
                    <w:rPr>
                      <w:rFonts w:ascii="Cambria Math" w:eastAsiaTheme="minorEastAsia" w:hAnsi="Cambria Math" w:cs="Times New Roman"/>
                      <w:color w:val="595959" w:themeColor="text1" w:themeTint="A6"/>
                      <w:sz w:val="24"/>
                      <w:szCs w:val="24"/>
                      <w:lang w:val="en-US"/>
                    </w:rPr>
                    <m:t>z</m:t>
                  </m:r>
                </m:den>
              </m:f>
            </m:oMath>
          </w:p>
          <w:p w:rsidR="0095554A" w:rsidRPr="00A73D31" w:rsidRDefault="0095554A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95554A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. Представьте в виде дроби:  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а)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den>
              </m:f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б)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а-в</m:t>
                  </m:r>
                </m:den>
              </m:f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а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r w:rsidR="0095554A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 </w:t>
            </w: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с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+3</m:t>
                  </m:r>
                </m:den>
              </m:f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с-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+ 3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с</m:t>
                  </m:r>
                </m:den>
              </m:f>
            </m:oMath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.</w:t>
            </w:r>
            <w:proofErr w:type="gramEnd"/>
          </w:p>
          <w:p w:rsidR="0095554A" w:rsidRPr="00A73D31" w:rsidRDefault="0095554A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95554A" w:rsidRPr="00A73D31" w:rsidRDefault="0095554A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lastRenderedPageBreak/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95554A" w:rsidRPr="00A73D31" w:rsidRDefault="0095554A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95554A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. Найдите значение выражения  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в</m:t>
                  </m:r>
                </m:num>
                <m:den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а</m:t>
                  </m:r>
                </m:den>
              </m:f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w:proofErr w:type="gramStart"/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а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при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а = 0,2; в = -5.</w:t>
            </w:r>
          </w:p>
          <w:p w:rsidR="0095554A" w:rsidRPr="00A73D31" w:rsidRDefault="0095554A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95554A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Упростите выражени</w:t>
            </w: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е:          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+15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9</m:t>
                  </m:r>
                </m:den>
              </m:f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den>
              </m:f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</w:t>
            </w:r>
          </w:p>
          <w:p w:rsidR="000756A8" w:rsidRPr="00A73D31" w:rsidRDefault="000756A8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946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lastRenderedPageBreak/>
              <w:t>Вариант – 2</w:t>
            </w:r>
          </w:p>
          <w:p w:rsidR="0095554A" w:rsidRPr="00A73D31" w:rsidRDefault="0095554A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95554A" w:rsidRPr="00A73D31" w:rsidRDefault="0095554A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95554A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Сократите дробь:</w:t>
            </w:r>
          </w:p>
          <w:p w:rsidR="005E52C4" w:rsidRPr="00A73D31" w:rsidRDefault="005E52C4" w:rsidP="007F0A22">
            <w:pPr>
              <w:tabs>
                <w:tab w:val="left" w:pos="775"/>
              </w:tabs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а)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39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у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26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w:proofErr w:type="gramStart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б)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у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2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у</m:t>
                  </m:r>
                </m:den>
              </m:f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;       в)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а-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в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95554A" w:rsidRPr="00A73D31" w:rsidRDefault="0095554A" w:rsidP="007F0A22">
            <w:pPr>
              <w:tabs>
                <w:tab w:val="left" w:pos="775"/>
              </w:tabs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95554A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. Представьте в виде дроби:  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а)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а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а</m:t>
                  </m:r>
                </m:den>
              </m:f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w:proofErr w:type="gramStart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б)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у</m:t>
                  </m:r>
                </m:den>
              </m:f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х-у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r w:rsidR="0095554A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 </w:t>
            </w: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4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в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2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den>
              </m:f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.</w:t>
            </w:r>
          </w:p>
          <w:p w:rsidR="0095554A" w:rsidRPr="00A73D31" w:rsidRDefault="0095554A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95554A" w:rsidRPr="00A73D31" w:rsidRDefault="0095554A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lastRenderedPageBreak/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95554A" w:rsidRPr="00A73D31" w:rsidRDefault="0095554A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95554A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. Найдите значение выражения  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х-</m:t>
                      </m:r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 xml:space="preserve"> 6</m:t>
                      </m:r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у</m:t>
                  </m:r>
                </m:den>
              </m:f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>+ 3</m:t>
              </m:r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у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при       х = - 8, у = 0,1.</w:t>
            </w:r>
          </w:p>
          <w:p w:rsidR="005E52C4" w:rsidRPr="00A73D31" w:rsidRDefault="0095554A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Упростите выражени</w:t>
            </w: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е:         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+8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16</m:t>
                  </m:r>
                </m:den>
              </m:f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den>
              </m:f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</w:t>
            </w:r>
          </w:p>
          <w:p w:rsidR="000756A8" w:rsidRPr="00A73D31" w:rsidRDefault="000756A8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0756A8" w:rsidRPr="00A73D31" w:rsidRDefault="000756A8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0756A8" w:rsidRPr="00A73D31" w:rsidRDefault="000756A8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</w:tbl>
    <w:p w:rsidR="000143FF" w:rsidRPr="00A73D31" w:rsidRDefault="005E52C4" w:rsidP="00A73D31">
      <w:pPr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>Контрольная работа №2 по теме</w:t>
      </w:r>
      <w:r w:rsidR="00A73D31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 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«</w:t>
      </w:r>
      <w:r w:rsidR="000143FF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Умножение и деление рациональных дробей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»</w:t>
      </w:r>
    </w:p>
    <w:tbl>
      <w:tblPr>
        <w:tblStyle w:val="a6"/>
        <w:tblW w:w="0" w:type="auto"/>
        <w:tblLook w:val="04A0"/>
      </w:tblPr>
      <w:tblGrid>
        <w:gridCol w:w="7054"/>
        <w:gridCol w:w="6946"/>
      </w:tblGrid>
      <w:tr w:rsidR="005E52C4" w:rsidRPr="00A73D31" w:rsidTr="000143FF">
        <w:tc>
          <w:tcPr>
            <w:tcW w:w="7054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Вариант – 1</w:t>
            </w:r>
          </w:p>
          <w:p w:rsidR="000143FF" w:rsidRPr="00A73D31" w:rsidRDefault="000143FF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0143FF" w:rsidRPr="00A73D31" w:rsidRDefault="000143FF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0143FF" w:rsidRPr="00A73D31" w:rsidRDefault="000143FF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0143FF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Представьте в виде дроби: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а)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42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5</m:t>
                      </m:r>
                    </m:sup>
                  </m:sSup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4</m:t>
                      </m:r>
                    </m:sup>
                  </m:sSup>
                </m:den>
              </m:f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14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5</m:t>
                      </m:r>
                    </m:sup>
                  </m:sSup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</m:den>
              </m:f>
              <w:proofErr w:type="gramStart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 б)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63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с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: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18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</m:t>
                  </m:r>
                </m:e>
              </m: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;</m:t>
              </m:r>
            </m:oMath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в)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 xml:space="preserve">2 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9</m:t>
                  </m:r>
                </m:den>
              </m:f>
              <w:proofErr w:type="gramStart"/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:</m:t>
              </m:r>
              <w:proofErr w:type="gramEnd"/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6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а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+3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а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+3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г) 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color w:val="595959" w:themeColor="text1" w:themeTint="A6"/>
                      <w:sz w:val="24"/>
                      <w:szCs w:val="24"/>
                      <w:lang w:val="en-US"/>
                    </w:rPr>
                    <m:t>p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color w:val="595959" w:themeColor="text1" w:themeTint="A6"/>
                      <w:sz w:val="24"/>
                      <w:szCs w:val="24"/>
                      <w:lang w:val="en-US"/>
                    </w:rPr>
                    <m:t>q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color w:val="595959" w:themeColor="text1" w:themeTint="A6"/>
                      <w:sz w:val="24"/>
                      <w:szCs w:val="24"/>
                    </w:rPr>
                    <m:t>p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color w:val="595959" w:themeColor="text1" w:themeTint="A6"/>
                          <w:sz w:val="24"/>
                          <w:szCs w:val="24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color w:val="595959" w:themeColor="text1" w:themeTint="A6"/>
                          <w:sz w:val="24"/>
                          <w:szCs w:val="24"/>
                        </w:rPr>
                        <m:t>p</m:t>
                      </m:r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Cambria Math" w:cs="Times New Roman"/>
                          <w:color w:val="595959" w:themeColor="text1" w:themeTint="A6"/>
                          <w:sz w:val="24"/>
                          <w:szCs w:val="24"/>
                        </w:rPr>
                        <m:t>q</m:t>
                      </m:r>
                    </m:den>
                  </m:f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+ </m:t>
                  </m:r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color w:val="595959" w:themeColor="text1" w:themeTint="A6"/>
                          <w:sz w:val="24"/>
                          <w:szCs w:val="24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color w:val="595959" w:themeColor="text1" w:themeTint="A6"/>
                          <w:sz w:val="24"/>
                          <w:szCs w:val="24"/>
                        </w:rPr>
                        <m:t>q</m:t>
                      </m:r>
                    </m:den>
                  </m:f>
                </m:e>
              </m:d>
            </m:oMath>
          </w:p>
          <w:p w:rsidR="005E52C4" w:rsidRPr="00A73D31" w:rsidRDefault="000143FF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Постройте график функции  у =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den>
              </m:f>
            </m:oMath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.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Какова область определения функции? При каких значениях </w:t>
            </w: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Х функция принимает отрицатель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ные значения?</w:t>
            </w:r>
          </w:p>
          <w:p w:rsidR="000143FF" w:rsidRPr="00A73D31" w:rsidRDefault="000143FF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0143FF" w:rsidRPr="00A73D31" w:rsidRDefault="000143FF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5E52C4" w:rsidRPr="00A73D31" w:rsidRDefault="000143FF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Докажите, что при всех значениях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b</w:t>
            </w:r>
            <m:oMath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≠±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1 значения выражения  не зависят от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b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(</m:t>
              </m:r>
              <m:r>
                <w:rPr>
                  <w:rFonts w:ascii="Cambria Math" w:eastAsiaTheme="minorEastAsia" w:hAnsi="Cambria Math" w:cs="Times New Roman"/>
                  <w:color w:val="595959" w:themeColor="text1" w:themeTint="A6"/>
                  <w:sz w:val="24"/>
                  <w:szCs w:val="24"/>
                </w:rPr>
                <m:t>b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1)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color w:val="595959" w:themeColor="text1" w:themeTint="A6"/>
                              <w:sz w:val="24"/>
                              <w:szCs w:val="24"/>
                              <w:lang w:val="en-US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 xml:space="preserve"> 2</m:t>
                      </m:r>
                      <m:r>
                        <w:rPr>
                          <w:rFonts w:ascii="Cambria Math" w:eastAsiaTheme="minorEastAsia" w:hAnsi="Cambria Math" w:cs="Times New Roman"/>
                          <w:color w:val="595959" w:themeColor="text1" w:themeTint="A6"/>
                          <w:sz w:val="24"/>
                          <w:szCs w:val="24"/>
                        </w:rPr>
                        <m:t>b</m:t>
                      </m:r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 xml:space="preserve">+1 </m:t>
                      </m:r>
                    </m:den>
                  </m:f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+ </m:t>
                  </m:r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 xml:space="preserve"> 1</m:t>
                      </m:r>
                    </m:den>
                  </m:f>
                </m:e>
              </m: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color w:val="595959" w:themeColor="text1" w:themeTint="A6"/>
                      <w:sz w:val="24"/>
                      <w:szCs w:val="24"/>
                    </w:rPr>
                    <m:t>b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+1</m:t>
                  </m:r>
                </m:den>
              </m:f>
            </m:oMath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946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Вариант – 2</w:t>
            </w:r>
          </w:p>
          <w:p w:rsidR="000143FF" w:rsidRPr="00A73D31" w:rsidRDefault="000143FF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0143FF" w:rsidRPr="00A73D31" w:rsidRDefault="000143FF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0143FF" w:rsidRPr="00A73D31" w:rsidRDefault="000143FF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0143FF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Представьте в виде дроби: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а)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а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51</m:t>
                      </m:r>
                      <m:r>
                        <w:rPr>
                          <w:rFonts w:ascii="Times New Roman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6</m:t>
                      </m:r>
                    </m:sup>
                  </m:s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у</m:t>
                  </m:r>
                </m:den>
              </m:f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17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7</m:t>
                  </m:r>
                </m:sup>
              </m:sSup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у</m:t>
              </m:r>
              <w:proofErr w:type="gramStart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 б)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24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в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с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6</m:t>
                      </m:r>
                    </m:sup>
                  </m:sSup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: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16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вс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5</m:t>
                      </m:r>
                    </m:sup>
                  </m:sSup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;</m:t>
              </m:r>
            </m:oMath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в)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+10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4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г) 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у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с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с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с</m:t>
                      </m:r>
                    </m:num>
                    <m:den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у</m:t>
                      </m:r>
                    </m:den>
                  </m:f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с</m:t>
                      </m:r>
                    </m:num>
                    <m:den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у</m:t>
                      </m:r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с</m:t>
                      </m:r>
                    </m:den>
                  </m:f>
                </m:e>
              </m:d>
            </m:oMath>
          </w:p>
          <w:p w:rsidR="005E52C4" w:rsidRPr="00A73D31" w:rsidRDefault="000143FF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Постройте график функции  у = </w:t>
            </w:r>
            <m:oMath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den>
              </m:f>
            </m:oMath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.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Какова область определения функции? При каких значениях  Х функция принимает положительные  значения?</w:t>
            </w:r>
          </w:p>
          <w:p w:rsidR="000143FF" w:rsidRPr="00A73D31" w:rsidRDefault="000143FF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0143FF" w:rsidRPr="00A73D31" w:rsidRDefault="000143FF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5E52C4" w:rsidRPr="00A73D31" w:rsidRDefault="000143FF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Докажите, что при всех значениях </w:t>
            </w:r>
            <w:proofErr w:type="spell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m:oMath>
              <w:proofErr w:type="spellEnd"/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≠±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2 значения выражения  не зависят от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b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</w:t>
            </w:r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+2</m:t>
                  </m:r>
                </m:den>
              </m:f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х-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2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 xml:space="preserve"> 4 </m:t>
                      </m:r>
                    </m:den>
                  </m:f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+ </m:t>
                  </m:r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 xml:space="preserve"> 4</m:t>
                      </m:r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+4</m:t>
                      </m:r>
                    </m:den>
                  </m:f>
                </m:e>
              </m:d>
            </m:oMath>
          </w:p>
        </w:tc>
      </w:tr>
    </w:tbl>
    <w:p w:rsidR="000143FF" w:rsidRPr="00A73D31" w:rsidRDefault="005E52C4" w:rsidP="00A73D31">
      <w:pPr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Контрольная работа №3 по теме</w:t>
      </w:r>
      <w:r w:rsidR="008470ED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«</w:t>
      </w:r>
      <w:r w:rsidR="000143FF" w:rsidRPr="00A73D31">
        <w:rPr>
          <w:rFonts w:ascii="Times New Roman" w:hAnsi="Times New Roman"/>
          <w:color w:val="595959" w:themeColor="text1" w:themeTint="A6"/>
          <w:sz w:val="24"/>
          <w:szCs w:val="24"/>
        </w:rPr>
        <w:t>Свойства арифметического квадратного корня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»</w:t>
      </w:r>
    </w:p>
    <w:tbl>
      <w:tblPr>
        <w:tblStyle w:val="a6"/>
        <w:tblW w:w="0" w:type="auto"/>
        <w:tblLook w:val="04A0"/>
      </w:tblPr>
      <w:tblGrid>
        <w:gridCol w:w="7054"/>
        <w:gridCol w:w="6946"/>
      </w:tblGrid>
      <w:tr w:rsidR="005E52C4" w:rsidRPr="00A73D31" w:rsidTr="000143FF">
        <w:tc>
          <w:tcPr>
            <w:tcW w:w="7054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Вариант – 1</w:t>
            </w:r>
          </w:p>
          <w:p w:rsidR="000143FF" w:rsidRPr="00A73D31" w:rsidRDefault="000143FF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lastRenderedPageBreak/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 Вычислите: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а) 0,5</w:t>
            </w:r>
            <m:oMath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0,04</m:t>
                  </m:r>
                </m:e>
              </m:rad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6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144</m:t>
                  </m:r>
                </m:e>
              </m:rad>
              <w:proofErr w:type="gramStart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б) 2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16</m:t>
                      </m:r>
                    </m:den>
                  </m:f>
                </m:e>
              </m:rad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1 ;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</w:t>
            </w:r>
            <w:r w:rsidR="001634EE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</w:t>
            </w: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в)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0,5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.</m:t>
              </m:r>
            </m:oMath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Найдите значение выражения: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а)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0,25 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64</m:t>
                  </m:r>
                </m:e>
              </m:rad>
              <w:proofErr w:type="gramStart"/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б)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56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</m:t>
              </m:r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14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в)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8</m:t>
                      </m:r>
                    </m:e>
                  </m:rad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e>
                  </m:rad>
                </m:den>
              </m:f>
              <w:proofErr w:type="gramStart"/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            г)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6</m:t>
                      </m:r>
                    </m:sup>
                  </m:sSup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.</m:t>
              </m:r>
            </m:oMath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3. Решите уравнение:  а)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=0,49;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</w:t>
            </w: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=10.</m:t>
              </m:r>
            </m:oMath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 В.</w:t>
            </w: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Упростите выражение: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9</m:t>
                      </m:r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,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где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х≥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0;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б) </w:t>
            </w:r>
            <m:oMath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5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color w:val="595959" w:themeColor="text1" w:themeTint="A6"/>
                      <w:sz w:val="24"/>
                      <w:szCs w:val="24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,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где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color w:val="595959" w:themeColor="text1" w:themeTint="A6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&lt;0</m:t>
              </m:r>
            </m:oMath>
          </w:p>
          <w:p w:rsidR="001634EE" w:rsidRPr="00A73D31" w:rsidRDefault="008470ED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</w:t>
            </w:r>
            <w:r w:rsidR="004023E2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Вычислите: </w:t>
            </w:r>
            <m:oMath>
              <m:r>
                <w:rPr>
                  <w:rFonts w:ascii="Cambria Math" w:eastAsiaTheme="minorEastAsia" w:hAnsi="Cambria Math" w:cs="Times New Roman"/>
                  <w:color w:val="595959" w:themeColor="text1" w:themeTint="A6"/>
                  <w:sz w:val="24"/>
                  <w:szCs w:val="24"/>
                </w:rPr>
                <m:t>√2304</m:t>
              </m:r>
            </m:oMath>
          </w:p>
          <w:p w:rsidR="005E52C4" w:rsidRPr="00A73D31" w:rsidRDefault="008470ED" w:rsidP="007F0A22">
            <w:pPr>
              <w:jc w:val="both"/>
              <w:rPr>
                <w:rFonts w:ascii="Times New Roman" w:hAnsi="Times New Roman" w:cs="Times New Roman"/>
                <w:i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В3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Имеет ли корни уравнение 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e>
              </m:rad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+ 1 = 0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6946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lastRenderedPageBreak/>
              <w:t>Вариант – 2</w:t>
            </w: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lastRenderedPageBreak/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 Вычислите: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196</m:t>
                  </m:r>
                </m:e>
              </m:rad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>+ 1,5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0,36</m:t>
                  </m:r>
                </m:e>
              </m:rad>
              <w:proofErr w:type="gramStart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б) </w:t>
            </w:r>
            <m:oMath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1,5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7</m:t>
              </m:r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25</m:t>
                      </m:r>
                    </m:num>
                    <m:den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49</m:t>
                      </m:r>
                    </m:den>
                  </m:f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</w:t>
            </w:r>
            <w:r w:rsidR="001634EE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</w:t>
            </w: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в)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1,5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.</m:t>
              </m:r>
            </m:oMath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Найдите значение выражения: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а)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0,36 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25</m:t>
                  </m:r>
                </m:e>
              </m:rad>
              <w:proofErr w:type="gramStart"/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б)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8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</m:t>
              </m:r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18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в)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27</m:t>
                      </m:r>
                    </m:e>
                  </m:rad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3</m:t>
                      </m:r>
                    </m:e>
                  </m:rad>
                </m:den>
              </m:f>
              <w:proofErr w:type="gramStart"/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            г)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5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.</m:t>
              </m:r>
            </m:oMath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3. Решите уравнение:  а)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=0,64;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</w:t>
            </w: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б)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=17.</m:t>
              </m:r>
            </m:oMath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Упростите выражение: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у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sup>
              </m:sSup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,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где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у≥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0;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б) </w:t>
            </w:r>
            <m:oMath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7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а</m:t>
              </m:r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16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а</m:t>
                          </m:r>
                        </m:e>
                        <m:sup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,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где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а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&lt;0</m:t>
              </m:r>
            </m:oMath>
          </w:p>
          <w:p w:rsidR="001634EE" w:rsidRPr="00A73D31" w:rsidRDefault="008470ED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</w:t>
            </w:r>
            <w:r w:rsidR="004023E2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Вычислите: </w:t>
            </w: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color w:val="595959" w:themeColor="text1" w:themeTint="A6"/>
                      <w:sz w:val="24"/>
                      <w:szCs w:val="24"/>
                    </w:rPr>
                    <m:t>18</m:t>
                  </m:r>
                </m:e>
              </m:rad>
              <m:r>
                <w:rPr>
                  <w:rFonts w:ascii="Cambria Math" w:hAnsi="Cambria Math" w:cs="Times New Roman"/>
                  <w:color w:val="595959" w:themeColor="text1" w:themeTint="A6"/>
                  <w:sz w:val="24"/>
                  <w:szCs w:val="24"/>
                </w:rPr>
                <m:t>225</m:t>
              </m:r>
            </m:oMath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В3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Имеет ли корни уравнение 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e>
              </m:rad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= 1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?</w:t>
            </w:r>
            <w:proofErr w:type="gramEnd"/>
          </w:p>
        </w:tc>
      </w:tr>
    </w:tbl>
    <w:p w:rsidR="000143FF" w:rsidRPr="00A73D31" w:rsidRDefault="005E52C4" w:rsidP="00A73D31">
      <w:pPr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>Контрольная работа №4 по теме</w:t>
      </w:r>
      <w:r w:rsidR="00A73D31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="001634EE" w:rsidRPr="00A73D31">
        <w:rPr>
          <w:rFonts w:ascii="Times New Roman" w:hAnsi="Times New Roman"/>
          <w:color w:val="595959" w:themeColor="text1" w:themeTint="A6"/>
          <w:sz w:val="24"/>
          <w:szCs w:val="24"/>
        </w:rPr>
        <w:t>«Преобразование выражений, содержащих квадратные корни»</w:t>
      </w:r>
    </w:p>
    <w:tbl>
      <w:tblPr>
        <w:tblStyle w:val="a6"/>
        <w:tblW w:w="0" w:type="auto"/>
        <w:tblLook w:val="04A0"/>
      </w:tblPr>
      <w:tblGrid>
        <w:gridCol w:w="7054"/>
        <w:gridCol w:w="6946"/>
      </w:tblGrid>
      <w:tr w:rsidR="005E52C4" w:rsidRPr="00A73D31" w:rsidTr="001634EE">
        <w:tc>
          <w:tcPr>
            <w:tcW w:w="7054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Вариант – 1</w:t>
            </w: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. Упростите выражение: </w:t>
            </w: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>10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4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48</m:t>
                  </m:r>
                </m:e>
              </m:rad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75</m:t>
                  </m:r>
                </m:e>
              </m:rad>
              <w:proofErr w:type="gramStart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="001634EE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 </w:t>
            </w: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б) </w:t>
            </w:r>
            <m:oMath>
              <m:d>
                <m:d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e>
                  </m:rad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18</m:t>
                      </m:r>
                    </m:e>
                  </m:rad>
                </m:e>
              </m: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в)  (3 -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)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²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</w:t>
            </w: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Сравните:   7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7</m:t>
                      </m:r>
                    </m:den>
                  </m:f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и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 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20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.</m:t>
              </m:r>
            </m:oMath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3. Сократите дробь:</w:t>
            </w: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а)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6+ 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6</m:t>
                      </m:r>
                    </m:e>
                  </m:rad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30</m:t>
                      </m:r>
                    </m:e>
                  </m:rad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+ 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5</m:t>
                      </m:r>
                    </m:e>
                  </m:rad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</m:den>
              </m:f>
              <w:proofErr w:type="gramStart"/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</w:t>
            </w: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б)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9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-а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3+ 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а</m:t>
                      </m:r>
                    </m:e>
                  </m:rad>
                </m:den>
              </m:f>
            </m:oMath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Освободите дробь от з</w:t>
            </w:r>
            <w:r w:rsidR="0054363F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нака корня в знамена</w:t>
            </w:r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теле:    а)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5</m:t>
                      </m:r>
                    </m:e>
                  </m:rad>
                </m:den>
              </m:f>
              <w:proofErr w:type="gramStart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  <w:proofErr w:type="gramEnd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     </m:t>
              </m:r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б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)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8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7</m:t>
                      </m:r>
                    </m:e>
                  </m:rad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1</m:t>
                  </m:r>
                </m:den>
              </m:f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.</m:t>
              </m:r>
            </m:oMath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Докажите, что значение выражения   </w:t>
            </w:r>
          </w:p>
          <w:p w:rsidR="005E52C4" w:rsidRPr="00A73D31" w:rsidRDefault="000E5FB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+ 1</m:t>
                  </m:r>
                </m:den>
              </m:f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1</m:t>
                  </m:r>
                </m:den>
              </m:f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есть число рациональное.</w:t>
            </w: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946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lastRenderedPageBreak/>
              <w:t>Вариант – 2</w:t>
            </w: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. Упростите выражение: </w:t>
            </w: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+ 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50</m:t>
                  </m:r>
                </m:e>
              </m:rad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98</m:t>
                  </m:r>
                </m:e>
              </m:rad>
              <w:proofErr w:type="gramStart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="001634EE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  </w:t>
            </w: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б) </w:t>
            </w:r>
            <m:oMath>
              <m:d>
                <m:d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5</m:t>
                      </m:r>
                    </m:e>
                  </m:rad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20</m:t>
                      </m:r>
                    </m:e>
                  </m:rad>
                </m:e>
              </m: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в)  (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e>
              </m:rad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+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)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²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</w:t>
            </w: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Сравните:   10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и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 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60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.</m:t>
              </m:r>
            </m:oMath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lastRenderedPageBreak/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3. Сократите дробь: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а)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5</m:t>
                      </m:r>
                    </m:e>
                  </m:rad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10</m:t>
                      </m:r>
                    </m:e>
                  </m:rad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e>
                  </m:rad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</m:den>
              </m:f>
              <w:proofErr w:type="gramStart"/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б)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4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в</m:t>
                      </m:r>
                    </m:e>
                  </m:rad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Освободите</w:t>
            </w:r>
            <w:r w:rsidR="0054363F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дробь от знака корня в знамена</w:t>
            </w:r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теле:    а)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7</m:t>
                      </m:r>
                    </m:e>
                  </m:rad>
                </m:den>
              </m:f>
              <w:proofErr w:type="gramStart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  <w:proofErr w:type="gramEnd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     </m:t>
              </m:r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б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)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4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11</m:t>
                      </m:r>
                    </m:e>
                  </m:rad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+ 3</m:t>
                  </m:r>
                </m:den>
              </m:f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.</m:t>
              </m:r>
            </m:oMath>
          </w:p>
          <w:p w:rsidR="001634EE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1634E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В2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Д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окажите, что значение выражения   </w:t>
            </w:r>
          </w:p>
          <w:p w:rsidR="005E52C4" w:rsidRPr="00A73D31" w:rsidRDefault="000E5FB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3</m:t>
                  </m:r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5</m:t>
                      </m:r>
                    </m:e>
                  </m:rad>
                </m:den>
              </m:f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1+ 3</m:t>
                  </m:r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5</m:t>
                      </m:r>
                    </m:e>
                  </m:rad>
                </m:den>
              </m:f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есть число рациональное.</w:t>
            </w: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</w:tbl>
    <w:p w:rsidR="001634EE" w:rsidRPr="00A73D31" w:rsidRDefault="005E52C4" w:rsidP="00A73D31">
      <w:pPr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>Контрольная работа №5 по теме</w:t>
      </w:r>
      <w:r w:rsidR="00A73D31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«Квадратные уравнения»</w:t>
      </w:r>
    </w:p>
    <w:tbl>
      <w:tblPr>
        <w:tblStyle w:val="a6"/>
        <w:tblW w:w="0" w:type="auto"/>
        <w:tblLook w:val="04A0"/>
      </w:tblPr>
      <w:tblGrid>
        <w:gridCol w:w="7054"/>
        <w:gridCol w:w="6946"/>
      </w:tblGrid>
      <w:tr w:rsidR="005E52C4" w:rsidRPr="00A73D31" w:rsidTr="001634EE">
        <w:tc>
          <w:tcPr>
            <w:tcW w:w="7054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Вариант – 1</w:t>
            </w:r>
          </w:p>
          <w:p w:rsidR="0054363F" w:rsidRPr="00A73D31" w:rsidRDefault="0054363F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Решите уравнение:</w:t>
            </w: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а) 2х² + 7х – 9 = 0; </w:t>
            </w:r>
            <w:r w:rsidR="001634EE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    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б) 3х² = 18х;</w:t>
            </w:r>
          </w:p>
          <w:p w:rsidR="0054363F" w:rsidRPr="00A73D31" w:rsidRDefault="0054363F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в) 100х² - 16 = 0;           г) </w:t>
            </w:r>
            <w:proofErr w:type="spell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² - 16х + 63 = 0.</w:t>
            </w: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Периметр прямоугольника равен 20 см. Найдите его стороны, если известно, что площадь прямоугольника равна 24 см².</w:t>
            </w: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. В уравнении </w:t>
            </w:r>
            <w:proofErr w:type="spell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² + 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p</w:t>
            </w:r>
            <w:proofErr w:type="spellStart"/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– 18 = 0 равен   -9. Найдите другой корень и коэффициент   р.</w:t>
            </w: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946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lastRenderedPageBreak/>
              <w:t>Вариант – 2</w:t>
            </w:r>
          </w:p>
          <w:p w:rsidR="0054363F" w:rsidRPr="00A73D31" w:rsidRDefault="0054363F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1634EE" w:rsidRPr="00A73D31" w:rsidRDefault="001634EE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Решите уравнение:</w:t>
            </w: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а) 3х² + 13х – 10 = 0;              </w:t>
            </w:r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б) 2х² - 3х = 0;</w:t>
            </w: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в) 16х² = 49;           </w:t>
            </w:r>
            <w:r w:rsidR="002D52D2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           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г) </w:t>
            </w:r>
            <w:proofErr w:type="spell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² - 2х - 35 = 0.</w:t>
            </w: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Периметр прямоугольника равен 30 см. Найдите его стороны, если известно, что площадь прямоугольника равна  56 см².</w:t>
            </w: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54363F" w:rsidRPr="00A73D31" w:rsidRDefault="0054363F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. Один корень уравнения  </w:t>
            </w:r>
            <w:proofErr w:type="spell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² + 11х + </w:t>
            </w:r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q</w:t>
            </w:r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= 0 равен -7. Найдите другой корень и свободный член </w:t>
            </w:r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q</w:t>
            </w:r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</w:t>
            </w:r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</w:t>
            </w:r>
          </w:p>
        </w:tc>
      </w:tr>
    </w:tbl>
    <w:p w:rsidR="002D52D2" w:rsidRPr="00A73D31" w:rsidRDefault="005E52C4" w:rsidP="00A73D31">
      <w:pPr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>Контрольная работа №6 по теме</w:t>
      </w:r>
      <w:r w:rsidR="00A73D31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«Дробные рациональные уравнения»</w:t>
      </w:r>
    </w:p>
    <w:tbl>
      <w:tblPr>
        <w:tblStyle w:val="a6"/>
        <w:tblW w:w="0" w:type="auto"/>
        <w:tblLook w:val="04A0"/>
      </w:tblPr>
      <w:tblGrid>
        <w:gridCol w:w="7054"/>
        <w:gridCol w:w="6946"/>
      </w:tblGrid>
      <w:tr w:rsidR="005E52C4" w:rsidRPr="00A73D31" w:rsidTr="002D52D2">
        <w:trPr>
          <w:trHeight w:val="3391"/>
        </w:trPr>
        <w:tc>
          <w:tcPr>
            <w:tcW w:w="7054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Вариант – 1</w:t>
            </w: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</w:t>
            </w:r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Решите уравнение:</w:t>
            </w:r>
          </w:p>
          <w:p w:rsidR="002D52D2" w:rsidRPr="00A73D31" w:rsidRDefault="002D52D2" w:rsidP="007F0A22">
            <w:pPr>
              <w:pStyle w:val="a4"/>
              <w:ind w:left="1440"/>
              <w:jc w:val="both"/>
              <w:rPr>
                <w:rFonts w:eastAsiaTheme="minorHAnsi" w:cs="Times New Roman"/>
                <w:color w:val="595959" w:themeColor="text1" w:themeTint="A6"/>
                <w:lang w:eastAsia="en-US"/>
              </w:rPr>
            </w:pP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9</m:t>
                  </m:r>
                </m:den>
              </m:f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12</m:t>
                  </m:r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9</m:t>
                  </m:r>
                </m:den>
              </m:f>
            </m:oMath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;</w:t>
            </w:r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      б)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=3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</w:t>
            </w:r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Из пункта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в пункт В велосипедист проехал по одной дороге, длиной 27 км, а обратно возвращался по другой дороге, которая была короче первой на 7 км. Хотя на обратном пути велосипедист уменьшил скорость на 3 км/ч, он всё же на обратный путь затратил времени на 10 мин меньше, чем на путь их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в </w:t>
            </w:r>
            <w:proofErr w:type="spell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spell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.  С какой скоростью ехал велосипедист из А в </w:t>
            </w:r>
            <w:proofErr w:type="spell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spell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?</w:t>
            </w: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946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Вариант – 2</w:t>
            </w: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Решите уравнение: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а)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+4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16</m:t>
                  </m:r>
                </m:den>
              </m:f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16</m:t>
                  </m:r>
                </m:den>
              </m:f>
            </m:oMath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;</w:t>
            </w:r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    б)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den>
              </m:f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=2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</w:t>
            </w:r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Катер прошёл 12 км против течения реки и 5 км по течению. При этом он затратил столько времени, сколько ему потребовалось бы, если бы он шёл 18 км по озеру. Какова собственная скорость катера, если известно, что скорость течения реки равна 3 км/ч?</w:t>
            </w:r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</w:tbl>
    <w:p w:rsidR="002D52D2" w:rsidRPr="00A73D31" w:rsidRDefault="005E52C4" w:rsidP="00A73D31">
      <w:pPr>
        <w:spacing w:after="0" w:line="240" w:lineRule="auto"/>
        <w:jc w:val="center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Контрольная работа №7 по теме</w:t>
      </w:r>
      <w:r w:rsidR="00A73D31" w:rsidRPr="00A73D31">
        <w:rPr>
          <w:rFonts w:ascii="Times New Roman" w:hAnsi="Times New Roman"/>
          <w:color w:val="595959" w:themeColor="text1" w:themeTint="A6"/>
          <w:sz w:val="24"/>
          <w:szCs w:val="24"/>
        </w:rPr>
        <w:t xml:space="preserve"> </w:t>
      </w:r>
      <w:r w:rsidR="002D52D2" w:rsidRPr="00A73D31">
        <w:rPr>
          <w:rFonts w:ascii="Times New Roman" w:hAnsi="Times New Roman"/>
          <w:color w:val="595959" w:themeColor="text1" w:themeTint="A6"/>
          <w:sz w:val="24"/>
          <w:szCs w:val="24"/>
        </w:rPr>
        <w:t>«Свойства числовых неравенств»</w:t>
      </w:r>
    </w:p>
    <w:tbl>
      <w:tblPr>
        <w:tblStyle w:val="a6"/>
        <w:tblW w:w="0" w:type="auto"/>
        <w:tblLook w:val="04A0"/>
      </w:tblPr>
      <w:tblGrid>
        <w:gridCol w:w="7054"/>
        <w:gridCol w:w="6946"/>
      </w:tblGrid>
      <w:tr w:rsidR="005E52C4" w:rsidRPr="00A73D31" w:rsidTr="002D52D2">
        <w:tc>
          <w:tcPr>
            <w:tcW w:w="7054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Вариант – 1</w:t>
            </w: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</w:t>
            </w: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Докажите неравенство:</w:t>
            </w:r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а) (</w:t>
            </w:r>
            <w:proofErr w:type="spell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– 2)² &gt; </w:t>
            </w:r>
            <w:proofErr w:type="spell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(</w:t>
            </w:r>
            <w:proofErr w:type="spell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– 4);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б) а² + 1 </w:t>
            </w:r>
            <m:oMath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≥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2(3а – 4).</w:t>
            </w:r>
          </w:p>
          <w:p w:rsidR="005E52C4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 Известно, 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что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а &lt; в. Сравните: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а) 21а  и  21в;   б) -3,2а  и  -3,2в;    в) 1,5в  и  1,5а.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Результат сравнения запишите в виде неравенства.</w:t>
            </w:r>
          </w:p>
          <w:p w:rsidR="005E52C4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3. Известно, что 2,6 &lt;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7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&lt;2,7.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Оцените: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а) 2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7</m:t>
                  </m:r>
                </m:e>
              </m:rad>
              <w:proofErr w:type="gramStart"/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б)  -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7</m:t>
                  </m:r>
                </m:e>
              </m:rad>
            </m:oMath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Оцените периметр и площадь прямоугольника со 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сторонами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</w:rPr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см и  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  <w:lang w:val="en-US"/>
              </w:rPr>
              <w:t>b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см, если известно, что   2,6 &lt;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a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&lt; 2,7,     1,2 &lt; 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  <w:lang w:val="en-US"/>
              </w:rPr>
              <w:t>b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&lt; 1,3.</w:t>
            </w:r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К каждому из чисел  2, 3, 4 и 5 прибавили одно и то же число   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  <w:lang w:val="en-US"/>
              </w:rPr>
              <w:t>a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.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Сравните произведение крайних членов получившейся последовательности с произведением средних членов.</w:t>
            </w: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946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lastRenderedPageBreak/>
              <w:t>Вариант – 2</w:t>
            </w: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Докажите неравенство:</w:t>
            </w:r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а) (</w:t>
            </w:r>
            <w:proofErr w:type="spell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+ 7)² &gt; </w:t>
            </w:r>
            <w:proofErr w:type="spell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(</w:t>
            </w:r>
            <w:proofErr w:type="spell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+ 14);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б) в² + 5 </w:t>
            </w:r>
            <m:oMath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≥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10(в - 2).</w:t>
            </w:r>
          </w:p>
          <w:p w:rsidR="005E52C4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 Известно, 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что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а &gt; в. Сравните:  а) 18а  и  18в;   б) -6,7а  и  -6,7в;     в) -3,7в  и  -3,7а.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Результат сравнения запишите в виде неравенства.</w:t>
            </w:r>
          </w:p>
          <w:p w:rsidR="005E52C4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3. Известно, что 3,1 &lt;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10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&lt;3,2.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Оцените: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а) 3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10</m:t>
                  </m:r>
                </m:e>
              </m:rad>
              <w:proofErr w:type="gramStart"/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</m:oMath>
            <w:proofErr w:type="gram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б)  -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10</m:t>
                  </m:r>
                </m:e>
              </m:rad>
            </m:oMath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5E52C4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Оцените периметр и площадь прямоугольника со 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сторонами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</w:rPr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см и  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  <w:lang w:val="en-US"/>
              </w:rPr>
              <w:t>b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</w:t>
            </w:r>
            <w:r w:rsidR="00250C27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см, если известно, что 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1,5 &lt;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  <w:lang w:val="en-US"/>
              </w:rPr>
              <w:t>a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&lt; 1,6,     3,2 &lt; 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  <w:lang w:val="en-US"/>
              </w:rPr>
              <w:t>b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</w:rPr>
              <w:t xml:space="preserve"> 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&lt; 3,3.</w:t>
            </w:r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Даны четыре последовательных натуральных числа. Сравните произведение первого и последнего из них с произведением двух средних чисел.</w:t>
            </w:r>
          </w:p>
        </w:tc>
      </w:tr>
    </w:tbl>
    <w:p w:rsidR="005E52C4" w:rsidRPr="00A73D31" w:rsidRDefault="005E52C4" w:rsidP="00A73D31">
      <w:pPr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>Контрольная работа №8 по теме</w:t>
      </w:r>
      <w:r w:rsidR="00A73D31"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</w:t>
      </w:r>
      <w:r w:rsidR="002D52D2" w:rsidRPr="00A73D31">
        <w:rPr>
          <w:rFonts w:ascii="Times New Roman" w:hAnsi="Times New Roman"/>
          <w:color w:val="595959" w:themeColor="text1" w:themeTint="A6"/>
          <w:sz w:val="24"/>
          <w:szCs w:val="24"/>
        </w:rPr>
        <w:t>«Решение неравенств и систем неравенств с одной переменной»</w:t>
      </w:r>
    </w:p>
    <w:tbl>
      <w:tblPr>
        <w:tblStyle w:val="a6"/>
        <w:tblW w:w="0" w:type="auto"/>
        <w:tblLook w:val="04A0"/>
      </w:tblPr>
      <w:tblGrid>
        <w:gridCol w:w="7054"/>
        <w:gridCol w:w="6946"/>
      </w:tblGrid>
      <w:tr w:rsidR="005E52C4" w:rsidRPr="00A73D31" w:rsidTr="002D52D2">
        <w:tc>
          <w:tcPr>
            <w:tcW w:w="7054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Вариант – 1</w:t>
            </w: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Решите неравенство: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а)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х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&lt;5;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б) 1 – 3х </w:t>
            </w:r>
            <m:oMath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≤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0;   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в) 5(у – 1,2) – 4,6 </w:t>
            </w:r>
            <m:oMath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&gt;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3у + 1.</w:t>
            </w:r>
          </w:p>
          <w:p w:rsidR="005E52C4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При каких 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значениях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</w:rPr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значение дроби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7+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а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den>
              </m:f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меньше соответствующего значения дроби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12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-а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den>
              </m:f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?</w:t>
            </w:r>
          </w:p>
          <w:p w:rsidR="005E52C4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3. Решите систему неравенств:</w:t>
            </w:r>
          </w:p>
          <w:p w:rsidR="005E52C4" w:rsidRPr="00A73D31" w:rsidRDefault="000E5FB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595959" w:themeColor="text1" w:themeTint="A6"/>
                <w:sz w:val="24"/>
                <w:szCs w:val="24"/>
              </w:rPr>
              <w:pict>
                <v:shape id="AutoShape 3" o:spid="_x0000_s1041" type="#_x0000_t87" style="position:absolute;left:0;text-align:left;margin-left:9.95pt;margin-top:-.2pt;width:6pt;height:29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" strokecolor="#0070c0"/>
              </w:pict>
            </w:r>
            <w:r>
              <w:rPr>
                <w:rFonts w:ascii="Times New Roman" w:hAnsi="Times New Roman" w:cs="Times New Roman"/>
                <w:noProof/>
                <w:color w:val="595959" w:themeColor="text1" w:themeTint="A6"/>
                <w:sz w:val="24"/>
                <w:szCs w:val="24"/>
              </w:rPr>
              <w:pict>
                <v:shape id="AutoShape 2" o:spid="_x0000_s1040" type="#_x0000_t87" style="position:absolute;left:0;text-align:left;margin-left:135.2pt;margin-top:-.25pt;width:6pt;height:29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" strokecolor="#0070c0"/>
              </w:pic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а)   2х – 3 </w:t>
            </w:r>
            <m:oMath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&gt;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0,                  б)    3 – 2х &lt; 0,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7х + 4 &gt; 0.                         1,6 + </w:t>
            </w:r>
            <w:proofErr w:type="spell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&lt; 2,9.</w:t>
            </w:r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Найдите целые решения системы неравенств:</w:t>
            </w:r>
          </w:p>
          <w:p w:rsidR="005E52C4" w:rsidRPr="00A73D31" w:rsidRDefault="000E5FB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595959" w:themeColor="text1" w:themeTint="A6"/>
                <w:sz w:val="24"/>
                <w:szCs w:val="24"/>
              </w:rPr>
              <w:pict>
                <v:shape id="AutoShape 4" o:spid="_x0000_s1042" type="#_x0000_t87" style="position:absolute;left:0;text-align:left;margin-left:-2.05pt;margin-top:3.85pt;width:6pt;height:2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" strokecolor="#0070c0"/>
              </w:pic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6 – 2х &lt; 3(</w:t>
            </w:r>
            <w:proofErr w:type="spell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– 1),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6 -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den>
              </m:f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m:oMath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≥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х.</w:t>
            </w:r>
          </w:p>
          <w:p w:rsidR="00C626D7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При каких значениях  </w:t>
            </w:r>
            <w:proofErr w:type="spell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имеет смысл выражение   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+ </m:t>
              </m:r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6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-х</m:t>
                  </m:r>
                </m:e>
              </m:rad>
              <w:proofErr w:type="gramStart"/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?</w:t>
            </w:r>
            <w:proofErr w:type="gramEnd"/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946" w:type="dxa"/>
          </w:tcPr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lastRenderedPageBreak/>
              <w:t>Вариант – 2</w:t>
            </w:r>
          </w:p>
          <w:p w:rsidR="002D52D2" w:rsidRPr="00A73D31" w:rsidRDefault="002D52D2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C626D7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Решите неравенство: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а)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х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&gt;2;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б) 2 – 7х &gt; 0;   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в) 6(у – 1,5) – 3,4 </w:t>
            </w:r>
            <m:oMath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&gt;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4у – 2,4.</w:t>
            </w:r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При каких значениях  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</w:rPr>
              <w:t>в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значение дроби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+4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den>
              </m:f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больше соответствующего значения дроби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den>
              </m:f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?</w:t>
            </w:r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3. Решите систему неравенств:</w:t>
            </w:r>
          </w:p>
          <w:p w:rsidR="005E52C4" w:rsidRPr="00A73D31" w:rsidRDefault="000E5FB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595959" w:themeColor="text1" w:themeTint="A6"/>
                <w:sz w:val="24"/>
                <w:szCs w:val="24"/>
              </w:rPr>
              <w:pict>
                <v:shape id="AutoShape 6" o:spid="_x0000_s1044" type="#_x0000_t87" style="position:absolute;left:0;text-align:left;margin-left:9.95pt;margin-top:-.2pt;width:6pt;height:2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" strokecolor="#0070c0"/>
              </w:pict>
            </w:r>
            <w:r>
              <w:rPr>
                <w:rFonts w:ascii="Times New Roman" w:hAnsi="Times New Roman" w:cs="Times New Roman"/>
                <w:noProof/>
                <w:color w:val="595959" w:themeColor="text1" w:themeTint="A6"/>
                <w:sz w:val="24"/>
                <w:szCs w:val="24"/>
              </w:rPr>
              <w:pict>
                <v:shape id="AutoShape 5" o:spid="_x0000_s1043" type="#_x0000_t87" style="position:absolute;left:0;text-align:left;margin-left:135.2pt;margin-top:-.25pt;width:6pt;height:2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" strokecolor="#0070c0"/>
              </w:pic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а)   4х – 10 </w:t>
            </w:r>
            <m:oMath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&gt;1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0,             б)    1,4 + х &gt; 1,5,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3х – 5  &gt; 1.                         5 - 2х &gt; 2.</w:t>
            </w:r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2D52D2" w:rsidRPr="00A73D31" w:rsidRDefault="002D52D2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Найдите целые решения системы неравенств:</w:t>
            </w:r>
          </w:p>
          <w:p w:rsidR="005E52C4" w:rsidRPr="00A73D31" w:rsidRDefault="000E5FBE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595959" w:themeColor="text1" w:themeTint="A6"/>
                <w:sz w:val="24"/>
                <w:szCs w:val="24"/>
              </w:rPr>
              <w:pict>
                <v:shape id="AutoShape 7" o:spid="_x0000_s1045" type="#_x0000_t87" style="position:absolute;left:0;text-align:left;margin-left:3.95pt;margin-top:3.6pt;width:6pt;height:2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" strokecolor="#0070c0"/>
              </w:pic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10 - 4х &lt; 3(1 - </w:t>
            </w:r>
            <w:proofErr w:type="spell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),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3,5 +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4</m:t>
                  </m:r>
                </m:den>
              </m:f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&lt;2</m:t>
              </m:r>
            </m:oMath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х.</w:t>
            </w:r>
          </w:p>
          <w:p w:rsidR="00C626D7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При каких значениях  </w:t>
            </w:r>
            <w:proofErr w:type="spell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имеет смысл выражение   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а-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e>
              </m:rad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+ </m:t>
              </m:r>
              <m:rad>
                <m:radPr>
                  <m:degHide m:val="on"/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а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+8</m:t>
                  </m:r>
                </m:e>
              </m:rad>
              <w:proofErr w:type="gramStart"/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?</w:t>
            </w:r>
            <w:proofErr w:type="gramEnd"/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</w:tr>
    </w:tbl>
    <w:p w:rsidR="00C626D7" w:rsidRPr="00A73D31" w:rsidRDefault="00C626D7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tbl>
      <w:tblPr>
        <w:tblStyle w:val="a6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/>
      </w:tblPr>
      <w:tblGrid>
        <w:gridCol w:w="7054"/>
        <w:gridCol w:w="6946"/>
      </w:tblGrid>
      <w:tr w:rsidR="005E52C4" w:rsidRPr="00A73D31" w:rsidTr="00C626D7">
        <w:tc>
          <w:tcPr>
            <w:tcW w:w="7054" w:type="dxa"/>
          </w:tcPr>
          <w:p w:rsidR="00EC4A23" w:rsidRPr="00A73D31" w:rsidRDefault="00EC4A23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Контрольная работа №9 по теме</w:t>
            </w:r>
          </w:p>
          <w:p w:rsidR="00EC4A23" w:rsidRPr="00A73D31" w:rsidRDefault="00EC4A23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«Степень с целым показателем»</w:t>
            </w:r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Вариант – 1</w:t>
            </w:r>
          </w:p>
          <w:p w:rsidR="00C626D7" w:rsidRPr="00A73D31" w:rsidRDefault="00C626D7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C626D7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Найдите значение выражения: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          а)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11</m:t>
                  </m:r>
                </m:sup>
              </m:sSup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9</m:t>
                  </m:r>
                </m:sup>
              </m:sSup>
              <w:proofErr w:type="gramStart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  <w:proofErr w:type="gramEnd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</m:t>
              </m:r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б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) 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6</m:t>
                  </m:r>
                </m:e>
                <m: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: 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6</m:t>
                  </m:r>
                </m:e>
                <m: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;  </m:t>
              </m:r>
            </m:oMath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m:oMathPara>
              <m:oMath>
                <m:r>
                  <w:rPr>
                    <w:rFonts w:ascii="Times New Roman" w:hAnsi="Times New Roman" w:cs="Times New Roman"/>
                    <w:color w:val="595959" w:themeColor="text1" w:themeTint="A6"/>
                    <w:sz w:val="24"/>
                    <w:szCs w:val="24"/>
                  </w:rPr>
                  <m:t>в</m:t>
                </m:r>
                <m:r>
                  <w:rPr>
                    <w:rFonts w:ascii="Cambria Math" w:hAnsi="Times New Roman" w:cs="Times New Roman"/>
                    <w:color w:val="595959" w:themeColor="text1" w:themeTint="A6"/>
                    <w:sz w:val="24"/>
                    <w:szCs w:val="24"/>
                  </w:rPr>
                  <m:t xml:space="preserve">) 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color w:val="595959" w:themeColor="text1" w:themeTint="A6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color w:val="595959" w:themeColor="text1" w:themeTint="A6"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Times New Roman" w:cs="Times New Roman"/>
                                <w:color w:val="595959" w:themeColor="text1" w:themeTint="A6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hAnsi="Times New Roman" w:cs="Times New Roman"/>
                                <w:color w:val="595959" w:themeColor="text1" w:themeTint="A6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Times New Roman" w:cs="Times New Roman"/>
                        <w:color w:val="595959" w:themeColor="text1" w:themeTint="A6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Times New Roman" w:cs="Times New Roman"/>
                    <w:color w:val="595959" w:themeColor="text1" w:themeTint="A6"/>
                    <w:sz w:val="24"/>
                    <w:szCs w:val="24"/>
                  </w:rPr>
                  <m:t xml:space="preserve">;                  </m:t>
                </m:r>
                <m:r>
                  <w:rPr>
                    <w:rFonts w:ascii="Times New Roman" w:hAnsi="Times New Roman" w:cs="Times New Roman"/>
                    <w:color w:val="595959" w:themeColor="text1" w:themeTint="A6"/>
                    <w:sz w:val="24"/>
                    <w:szCs w:val="24"/>
                  </w:rPr>
                  <m:t>г</m:t>
                </m:r>
                <m:r>
                  <w:rPr>
                    <w:rFonts w:ascii="Cambria Math" w:hAnsi="Times New Roman" w:cs="Times New Roman"/>
                    <w:color w:val="595959" w:themeColor="text1" w:themeTint="A6"/>
                    <w:sz w:val="24"/>
                    <w:szCs w:val="24"/>
                  </w:rPr>
                  <m:t xml:space="preserve">) 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color w:val="595959" w:themeColor="text1" w:themeTint="A6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color w:val="595959" w:themeColor="text1" w:themeTint="A6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 w:cs="Times New Roman"/>
                            <w:color w:val="595959" w:themeColor="text1" w:themeTint="A6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imes New Roman" w:cs="Times New Roman"/>
                                <w:color w:val="595959" w:themeColor="text1" w:themeTint="A6"/>
                                <w:sz w:val="24"/>
                                <w:szCs w:val="24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Times New Roman" w:cs="Times New Roman"/>
                                <w:color w:val="595959" w:themeColor="text1" w:themeTint="A6"/>
                                <w:sz w:val="24"/>
                                <w:szCs w:val="24"/>
                              </w:rPr>
                              <m:t>7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Times New Roman" w:hAnsi="Times New Roman" w:cs="Times New Roman"/>
                        <w:color w:val="595959" w:themeColor="text1" w:themeTint="A6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595959" w:themeColor="text1" w:themeTint="A6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Упростите выражение: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14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;       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б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) </m:t>
              </m:r>
              <w:proofErr w:type="gramStart"/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1,5</m:t>
              </m:r>
              <w:proofErr w:type="gramEnd"/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а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а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.</m:t>
              </m:r>
            </m:oMath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3. Преобразуйте выражение: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1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;        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б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) 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3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Times New Roman" w:eastAsiaTheme="minorEastAsia" w:hAnsi="Times New Roman" w:cs="Times New Roman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m:t>х</m:t>
                              </m:r>
                            </m:e>
                            <m:sup>
                              <m:r>
                                <w:rPr>
                                  <w:rFonts w:ascii="Times New Roman" w:eastAsiaTheme="minorEastAsia" w:hAnsi="Times New Roman" w:cs="Times New Roman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m:t>1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4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Times New Roman" w:eastAsiaTheme="minorEastAsia" w:hAnsi="Times New Roman" w:cs="Times New Roman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m:t>у</m:t>
                              </m:r>
                            </m:e>
                            <m:sup>
                              <m:r>
                                <w:rPr>
                                  <w:rFonts w:ascii="Times New Roman" w:eastAsiaTheme="minorEastAsia" w:hAnsi="Times New Roman" w:cs="Times New Roman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e>
                  </m:d>
                </m:e>
                <m: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6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у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C626D7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Вычислите: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         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9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9</m:t>
                      </m:r>
                    </m:e>
                    <m:sup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27</m:t>
                      </m:r>
                    </m:e>
                    <m:sup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6</m:t>
                      </m:r>
                    </m:sup>
                  </m:sSup>
                </m:den>
              </m:f>
            </m:oMath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Найдите приближённые значения суммы и разности чисел </w:t>
            </w:r>
            <w:proofErr w:type="spell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и у, если </w:t>
            </w:r>
            <w:proofErr w:type="spell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m:oMath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≈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5,8608, 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у≈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1,12</m:t>
              </m:r>
            </m:oMath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В3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Найдите приближённые значения произведения и частного чисел  а и в, 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если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а </w:t>
            </w:r>
            <m:oMath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≈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6,124 </w:t>
            </w:r>
            <m:oMath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6 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,   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в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≈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2,5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:rsidR="00C626D7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6946" w:type="dxa"/>
          </w:tcPr>
          <w:p w:rsidR="00EC4A23" w:rsidRPr="00A73D31" w:rsidRDefault="00EC4A23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Контрольная работа №9 по теме</w:t>
            </w:r>
          </w:p>
          <w:p w:rsidR="00EC4A23" w:rsidRPr="00A73D31" w:rsidRDefault="00EC4A23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«Степень с целым показателем»</w:t>
            </w:r>
          </w:p>
          <w:p w:rsidR="005E52C4" w:rsidRPr="00A73D31" w:rsidRDefault="005E52C4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Вариант – 2</w:t>
            </w:r>
          </w:p>
          <w:p w:rsidR="00C626D7" w:rsidRPr="00A73D31" w:rsidRDefault="00C626D7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А</w:t>
            </w:r>
            <w:proofErr w:type="gramEnd"/>
          </w:p>
          <w:p w:rsidR="005E52C4" w:rsidRPr="00A73D31" w:rsidRDefault="00C626D7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Найдите значение выражения: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          а)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</m:e>
                <m: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</m:e>
                <m:sup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  <w:proofErr w:type="gramStart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;</m:t>
              </m:r>
              <w:proofErr w:type="gramEnd"/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 </m:t>
              </m:r>
              <m:r>
                <w:rPr>
                  <w:rFonts w:ascii="Times New Roman" w:hAnsi="Times New Roman" w:cs="Times New Roman"/>
                  <w:color w:val="595959" w:themeColor="text1" w:themeTint="A6"/>
                  <w:sz w:val="24"/>
                  <w:szCs w:val="24"/>
                </w:rPr>
                <m:t>б</m:t>
              </m:r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) 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12</m:t>
                  </m:r>
                </m:e>
                <m: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 : 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12</m:t>
                  </m:r>
                </m:e>
                <m:sup>
                  <m:r>
                    <w:rPr>
                      <w:rFonts w:ascii="Times New Roman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color w:val="595959" w:themeColor="text1" w:themeTint="A6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Times New Roman" w:cs="Times New Roman"/>
                  <w:color w:val="595959" w:themeColor="text1" w:themeTint="A6"/>
                  <w:sz w:val="24"/>
                  <w:szCs w:val="24"/>
                </w:rPr>
                <m:t xml:space="preserve">;  </m:t>
              </m:r>
            </m:oMath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m:oMathPara>
              <m:oMath>
                <m:r>
                  <w:rPr>
                    <w:rFonts w:ascii="Times New Roman" w:hAnsi="Times New Roman" w:cs="Times New Roman"/>
                    <w:color w:val="595959" w:themeColor="text1" w:themeTint="A6"/>
                    <w:sz w:val="24"/>
                    <w:szCs w:val="24"/>
                  </w:rPr>
                  <m:t>в</m:t>
                </m:r>
                <m:r>
                  <w:rPr>
                    <w:rFonts w:ascii="Cambria Math" w:hAnsi="Times New Roman" w:cs="Times New Roman"/>
                    <w:color w:val="595959" w:themeColor="text1" w:themeTint="A6"/>
                    <w:sz w:val="24"/>
                    <w:szCs w:val="24"/>
                  </w:rPr>
                  <m:t xml:space="preserve">) 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color w:val="595959" w:themeColor="text1" w:themeTint="A6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color w:val="595959" w:themeColor="text1" w:themeTint="A6"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Times New Roman" w:cs="Times New Roman"/>
                                <w:color w:val="595959" w:themeColor="text1" w:themeTint="A6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hAnsi="Times New Roman" w:cs="Times New Roman"/>
                                <w:color w:val="595959" w:themeColor="text1" w:themeTint="A6"/>
                                <w:sz w:val="24"/>
                                <w:szCs w:val="24"/>
                              </w:rPr>
                              <m:t>1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Times New Roman" w:hAnsi="Times New Roman" w:cs="Times New Roman"/>
                        <w:color w:val="595959" w:themeColor="text1" w:themeTint="A6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595959" w:themeColor="text1" w:themeTint="A6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Times New Roman" w:cs="Times New Roman"/>
                    <w:color w:val="595959" w:themeColor="text1" w:themeTint="A6"/>
                    <w:sz w:val="24"/>
                    <w:szCs w:val="24"/>
                  </w:rPr>
                  <m:t xml:space="preserve">;                  </m:t>
                </m:r>
                <m:r>
                  <w:rPr>
                    <w:rFonts w:ascii="Times New Roman" w:hAnsi="Times New Roman" w:cs="Times New Roman"/>
                    <w:color w:val="595959" w:themeColor="text1" w:themeTint="A6"/>
                    <w:sz w:val="24"/>
                    <w:szCs w:val="24"/>
                  </w:rPr>
                  <m:t>г</m:t>
                </m:r>
                <m:r>
                  <w:rPr>
                    <w:rFonts w:ascii="Cambria Math" w:hAnsi="Times New Roman" w:cs="Times New Roman"/>
                    <w:color w:val="595959" w:themeColor="text1" w:themeTint="A6"/>
                    <w:sz w:val="24"/>
                    <w:szCs w:val="24"/>
                  </w:rPr>
                  <m:t xml:space="preserve">) 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color w:val="595959" w:themeColor="text1" w:themeTint="A6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color w:val="595959" w:themeColor="text1" w:themeTint="A6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 w:cs="Times New Roman"/>
                            <w:color w:val="595959" w:themeColor="text1" w:themeTint="A6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imes New Roman" w:cs="Times New Roman"/>
                                <w:color w:val="595959" w:themeColor="text1" w:themeTint="A6"/>
                                <w:sz w:val="24"/>
                                <w:szCs w:val="24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Times New Roman" w:cs="Times New Roman"/>
                                <w:color w:val="595959" w:themeColor="text1" w:themeTint="A6"/>
                                <w:sz w:val="24"/>
                                <w:szCs w:val="24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Times New Roman" w:hAnsi="Times New Roman" w:cs="Times New Roman"/>
                        <w:color w:val="595959" w:themeColor="text1" w:themeTint="A6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595959" w:themeColor="text1" w:themeTint="A6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Упростите выражение: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а</m:t>
                          </m:r>
                        </m:e>
                        <m:sup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5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а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;       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б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) 0,4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у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8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50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у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9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.</m:t>
              </m:r>
            </m:oMath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3. Преобразуйте выражение: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6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Times New Roman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;        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б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) 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color w:val="595959" w:themeColor="text1" w:themeTint="A6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3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Times New Roman" w:eastAsiaTheme="minorEastAsia" w:hAnsi="Times New Roman" w:cs="Times New Roman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m:t>а</m:t>
                              </m:r>
                            </m:e>
                            <m:sup>
                              <m:r>
                                <w:rPr>
                                  <w:rFonts w:ascii="Times New Roman" w:eastAsiaTheme="minorEastAsia" w:hAnsi="Times New Roman" w:cs="Times New Roman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m:t>4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Times New Roman" w:cs="Times New Roman"/>
                              <w:color w:val="595959" w:themeColor="text1" w:themeTint="A6"/>
                              <w:sz w:val="24"/>
                              <w:szCs w:val="24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Times New Roman" w:eastAsiaTheme="minorEastAsia" w:hAnsi="Times New Roman" w:cs="Times New Roman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m:t>в</m:t>
                              </m:r>
                            </m:e>
                            <m:sup>
                              <m:r>
                                <w:rPr>
                                  <w:rFonts w:ascii="Times New Roman" w:eastAsiaTheme="minorEastAsia" w:hAnsi="Times New Roman" w:cs="Times New Roman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e>
                  </m:d>
                </m:e>
                <m: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10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а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7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в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:rsidR="00C626D7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Уровень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В</w:t>
            </w:r>
            <w:proofErr w:type="gramEnd"/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1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. Вычислите:</w:t>
            </w:r>
          </w:p>
          <w:p w:rsidR="005E52C4" w:rsidRPr="00A73D31" w:rsidRDefault="005E52C4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                 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6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4</m:t>
                      </m:r>
                    </m:e>
                    <m:sup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color w:val="595959" w:themeColor="text1" w:themeTint="A6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8</m:t>
                      </m:r>
                    </m:e>
                    <m:sup>
                      <m:r>
                        <w:rPr>
                          <w:rFonts w:ascii="Times New Roman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color w:val="595959" w:themeColor="text1" w:themeTint="A6"/>
                          <w:sz w:val="24"/>
                          <w:szCs w:val="24"/>
                        </w:rPr>
                        <m:t>7</m:t>
                      </m:r>
                    </m:sup>
                  </m:sSup>
                </m:den>
              </m:f>
            </m:oMath>
          </w:p>
          <w:p w:rsidR="005E52C4" w:rsidRPr="00A73D31" w:rsidRDefault="00C626D7" w:rsidP="007F0A22">
            <w:pPr>
              <w:jc w:val="both"/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</w:t>
            </w:r>
            <w:proofErr w:type="gramStart"/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2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Найдите приближённые значения суммы и разности чисел 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</w:rPr>
              <w:t>а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и </w:t>
            </w:r>
            <w:r w:rsidR="005E52C4" w:rsidRPr="00A73D31">
              <w:rPr>
                <w:rFonts w:ascii="Times New Roman" w:eastAsiaTheme="minorEastAsia" w:hAnsi="Times New Roman" w:cs="Times New Roman"/>
                <w:i/>
                <w:color w:val="595959" w:themeColor="text1" w:themeTint="A6"/>
                <w:sz w:val="24"/>
                <w:szCs w:val="24"/>
              </w:rPr>
              <w:t>в,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w:proofErr w:type="gram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если</w:t>
            </w:r>
            <w:proofErr w:type="gram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а </w:t>
            </w:r>
            <m:oMath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≈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4,1 , 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в≈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2,3608</m:t>
              </m:r>
            </m:oMath>
          </w:p>
          <w:p w:rsidR="005E52C4" w:rsidRPr="00A73D31" w:rsidRDefault="00C626D7" w:rsidP="007F0A22">
            <w:pPr>
              <w:jc w:val="both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В3</w:t>
            </w:r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. Найдите приближённые значения произведения и частного чисел  </w:t>
            </w:r>
            <w:proofErr w:type="spell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и у, если         </w:t>
            </w:r>
            <w:proofErr w:type="spellStart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>х</w:t>
            </w:r>
            <w:proofErr w:type="spellEnd"/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m:oMath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≈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8,136 </w:t>
            </w:r>
            <m:oMath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</m:oMath>
            <w:r w:rsidR="005E52C4" w:rsidRPr="00A73D31">
              <w:rPr>
                <w:rFonts w:ascii="Times New Roman" w:eastAsiaTheme="minorEastAsia" w:hAnsi="Times New Roman" w:cs="Times New Roman"/>
                <w:color w:val="595959" w:themeColor="text1" w:themeTint="A6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 xml:space="preserve">3 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,    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у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≈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1,25 </m:t>
              </m:r>
              <m:r>
                <w:rPr>
                  <w:rFonts w:ascii="Times New Roman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Times New Roman" w:cs="Times New Roman"/>
                  <w:color w:val="595959" w:themeColor="text1" w:themeTint="A6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color w:val="595959" w:themeColor="text1" w:themeTint="A6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color w:val="595959" w:themeColor="text1" w:themeTint="A6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</w:tbl>
    <w:p w:rsidR="00816BE5" w:rsidRPr="00A73D31" w:rsidRDefault="00816BE5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A73D31" w:rsidRPr="00A73D31" w:rsidRDefault="00A73D31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A73D31" w:rsidRPr="00A73D31" w:rsidRDefault="00A73D31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A73D31" w:rsidRPr="00A73D31" w:rsidRDefault="00A73D31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A73D31" w:rsidRPr="00A73D31" w:rsidRDefault="00A73D31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A73D31" w:rsidRPr="00A73D31" w:rsidRDefault="00A73D31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A73D31" w:rsidRPr="00A73D31" w:rsidRDefault="00A73D31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A128E" w:rsidRPr="00A73D31" w:rsidRDefault="00FA128E" w:rsidP="00A73D31">
      <w:pPr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lastRenderedPageBreak/>
        <w:t>Итоговая контрольная работа</w: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Вариант 1</w: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Уровень А.</w: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А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Вычислите:                    </w:t>
      </w:r>
      <w:r w:rsidRPr="00A73D31">
        <w:rPr>
          <w:rFonts w:ascii="Times New Roman" w:eastAsia="Times New Roman" w:hAnsi="Times New Roman" w:cs="Times New Roman"/>
          <w:color w:val="595959" w:themeColor="text1" w:themeTint="A6"/>
          <w:position w:val="-26"/>
          <w:sz w:val="24"/>
          <w:szCs w:val="24"/>
        </w:rPr>
        <w:object w:dxaOrig="5040" w:dyaOrig="700">
          <v:shape id="_x0000_i1053" type="#_x0000_t75" style="width:296.25pt;height:39.75pt" o:ole="">
            <v:imagedata r:id="rId61" o:title=""/>
          </v:shape>
          <o:OLEObject Type="Embed" ProgID="Equation.DSMT4" ShapeID="_x0000_i1053" DrawAspect="Content" ObjectID="_1071368520" r:id="rId62"/>
        </w:objec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2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Решите уравнение:       </w:t>
      </w:r>
      <w:r w:rsidRPr="00A73D31">
        <w:rPr>
          <w:rFonts w:ascii="Times New Roman" w:eastAsia="Times New Roman" w:hAnsi="Times New Roman" w:cs="Times New Roman"/>
          <w:color w:val="595959" w:themeColor="text1" w:themeTint="A6"/>
          <w:position w:val="-10"/>
          <w:sz w:val="24"/>
          <w:szCs w:val="24"/>
        </w:rPr>
        <w:object w:dxaOrig="4820" w:dyaOrig="360">
          <v:shape id="_x0000_i1054" type="#_x0000_t75" style="width:283.5pt;height:21pt" o:ole="">
            <v:imagedata r:id="rId63" o:title=""/>
          </v:shape>
          <o:OLEObject Type="Embed" ProgID="Equation.DSMT4" ShapeID="_x0000_i1054" DrawAspect="Content" ObjectID="_1071368521" r:id="rId64"/>
        </w:objec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А3. Постройте график функции:       </w:t>
      </w:r>
      <w:r w:rsidRPr="00A73D31">
        <w:rPr>
          <w:rFonts w:ascii="Times New Roman" w:eastAsia="Times New Roman" w:hAnsi="Times New Roman" w:cs="Times New Roman"/>
          <w:color w:val="595959" w:themeColor="text1" w:themeTint="A6"/>
          <w:position w:val="-10"/>
          <w:sz w:val="24"/>
          <w:szCs w:val="24"/>
        </w:rPr>
        <w:object w:dxaOrig="1540" w:dyaOrig="360">
          <v:shape id="_x0000_i1055" type="#_x0000_t75" style="width:91.5pt;height:21pt" o:ole="">
            <v:imagedata r:id="rId65" o:title=""/>
          </v:shape>
          <o:OLEObject Type="Embed" ProgID="Equation.DSMT4" ShapeID="_x0000_i1055" DrawAspect="Content" ObjectID="_1071368522" r:id="rId66"/>
        </w:objec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4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Решите неравенство:        </w:t>
      </w:r>
      <w:r w:rsidRPr="00A73D31">
        <w:rPr>
          <w:rFonts w:ascii="Times New Roman" w:eastAsia="Times New Roman" w:hAnsi="Times New Roman" w:cs="Times New Roman"/>
          <w:color w:val="595959" w:themeColor="text1" w:themeTint="A6"/>
          <w:position w:val="-10"/>
          <w:sz w:val="24"/>
          <w:szCs w:val="24"/>
        </w:rPr>
        <w:object w:dxaOrig="1639" w:dyaOrig="360">
          <v:shape id="_x0000_i1056" type="#_x0000_t75" style="width:96.75pt;height:21pt" o:ole="">
            <v:imagedata r:id="rId67" o:title=""/>
          </v:shape>
          <o:OLEObject Type="Embed" ProgID="Equation.DSMT4" ShapeID="_x0000_i1056" DrawAspect="Content" ObjectID="_1071368523" r:id="rId68"/>
        </w:object>
      </w:r>
      <w:r w:rsidRPr="00A73D31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 xml:space="preserve">                              Уровень</w:t>
      </w:r>
      <w:proofErr w:type="gramStart"/>
      <w:r w:rsidRPr="00A73D31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 xml:space="preserve"> В</w:t>
      </w:r>
      <w:proofErr w:type="gramEnd"/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Периметр прямоугольника </w:t>
      </w:r>
      <w:smartTag w:uri="urn:schemas-microsoft-com:office:smarttags" w:element="metricconverter">
        <w:smartTagPr>
          <w:attr w:name="ProductID" w:val="20 см"/>
        </w:smartTagPr>
        <w:r w:rsidRPr="00A73D31">
          <w:rPr>
            <w:rFonts w:ascii="Times New Roman" w:hAnsi="Times New Roman" w:cs="Times New Roman"/>
            <w:color w:val="595959" w:themeColor="text1" w:themeTint="A6"/>
            <w:sz w:val="24"/>
            <w:szCs w:val="24"/>
          </w:rPr>
          <w:t>20 см</w:t>
        </w:r>
      </w:smartTag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, а его площадь равна площади квадрата со     стороной  </w:t>
      </w:r>
      <w:smartTag w:uri="urn:schemas-microsoft-com:office:smarttags" w:element="metricconverter">
        <w:smartTagPr>
          <w:attr w:name="ProductID" w:val="3 см"/>
        </w:smartTagPr>
        <w:r w:rsidRPr="00A73D31">
          <w:rPr>
            <w:rFonts w:ascii="Times New Roman" w:hAnsi="Times New Roman" w:cs="Times New Roman"/>
            <w:color w:val="595959" w:themeColor="text1" w:themeTint="A6"/>
            <w:sz w:val="24"/>
            <w:szCs w:val="24"/>
          </w:rPr>
          <w:t>3 см</w:t>
        </w:r>
      </w:smartTag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 Найдите длины сторон прямоугольника.</w: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______________________________________________________________________</w: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A128E" w:rsidRPr="00A73D31" w:rsidRDefault="00FA128E" w:rsidP="00A73D31">
      <w:pPr>
        <w:spacing w:after="0" w:line="240" w:lineRule="auto"/>
        <w:jc w:val="center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Итоговая контрольная работа</w: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Вариант 2</w: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Уровень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 А</w:t>
      </w:r>
      <w:proofErr w:type="gramEnd"/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Вычислите:          </w:t>
      </w:r>
      <w:r w:rsidRPr="00A73D31">
        <w:rPr>
          <w:rFonts w:ascii="Times New Roman" w:eastAsia="Times New Roman" w:hAnsi="Times New Roman" w:cs="Times New Roman"/>
          <w:color w:val="595959" w:themeColor="text1" w:themeTint="A6"/>
          <w:position w:val="-24"/>
          <w:sz w:val="24"/>
          <w:szCs w:val="24"/>
        </w:rPr>
        <w:object w:dxaOrig="6260" w:dyaOrig="620">
          <v:shape id="_x0000_i1057" type="#_x0000_t75" style="width:369pt;height:35.25pt" o:ole="">
            <v:imagedata r:id="rId69" o:title=""/>
          </v:shape>
          <o:OLEObject Type="Embed" ProgID="Equation.DSMT4" ShapeID="_x0000_i1057" DrawAspect="Content" ObjectID="_1071368524" r:id="rId70"/>
        </w:objec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2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Решите уравнение:           </w:t>
      </w:r>
      <w:r w:rsidRPr="00A73D31">
        <w:rPr>
          <w:rFonts w:ascii="Times New Roman" w:eastAsia="Times New Roman" w:hAnsi="Times New Roman" w:cs="Times New Roman"/>
          <w:color w:val="595959" w:themeColor="text1" w:themeTint="A6"/>
          <w:position w:val="-14"/>
          <w:sz w:val="24"/>
          <w:szCs w:val="24"/>
        </w:rPr>
        <w:object w:dxaOrig="5320" w:dyaOrig="400">
          <v:shape id="_x0000_i1058" type="#_x0000_t75" style="width:314.25pt;height:23.25pt" o:ole="">
            <v:imagedata r:id="rId71" o:title=""/>
          </v:shape>
          <o:OLEObject Type="Embed" ProgID="Equation.DSMT4" ShapeID="_x0000_i1058" DrawAspect="Content" ObjectID="_1071368525" r:id="rId72"/>
        </w:objec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А3. Постройте график функции:       </w:t>
      </w:r>
      <w:r w:rsidRPr="00A73D31">
        <w:rPr>
          <w:rFonts w:ascii="Times New Roman" w:eastAsia="Times New Roman" w:hAnsi="Times New Roman" w:cs="Times New Roman"/>
          <w:color w:val="595959" w:themeColor="text1" w:themeTint="A6"/>
          <w:position w:val="-10"/>
          <w:sz w:val="24"/>
          <w:szCs w:val="24"/>
        </w:rPr>
        <w:object w:dxaOrig="1540" w:dyaOrig="360">
          <v:shape id="_x0000_i1059" type="#_x0000_t75" style="width:91.5pt;height:21pt" o:ole="">
            <v:imagedata r:id="rId73" o:title=""/>
          </v:shape>
          <o:OLEObject Type="Embed" ProgID="Equation.DSMT4" ShapeID="_x0000_i1059" DrawAspect="Content" ObjectID="_1071368526" r:id="rId74"/>
        </w:objec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А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4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Решите неравенство:        </w:t>
      </w:r>
      <w:r w:rsidRPr="00A73D31">
        <w:rPr>
          <w:rFonts w:ascii="Times New Roman" w:eastAsia="Times New Roman" w:hAnsi="Times New Roman" w:cs="Times New Roman"/>
          <w:color w:val="595959" w:themeColor="text1" w:themeTint="A6"/>
          <w:position w:val="-10"/>
          <w:sz w:val="24"/>
          <w:szCs w:val="24"/>
        </w:rPr>
        <w:object w:dxaOrig="1780" w:dyaOrig="360">
          <v:shape id="_x0000_i1060" type="#_x0000_t75" style="width:105pt;height:21pt" o:ole="">
            <v:imagedata r:id="rId75" o:title=""/>
          </v:shape>
          <o:OLEObject Type="Embed" ProgID="Equation.DSMT4" ShapeID="_x0000_i1060" DrawAspect="Content" ObjectID="_1071368527" r:id="rId76"/>
        </w:objec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  <w:t>Уровень В.</w: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В</w:t>
      </w:r>
      <w:proofErr w:type="gramStart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1</w:t>
      </w:r>
      <w:proofErr w:type="gramEnd"/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. Периметр прямоугольника </w:t>
      </w:r>
      <w:smartTag w:uri="urn:schemas-microsoft-com:office:smarttags" w:element="metricconverter">
        <w:smartTagPr>
          <w:attr w:name="ProductID" w:val="20 см"/>
        </w:smartTagPr>
        <w:r w:rsidRPr="00A73D31">
          <w:rPr>
            <w:rFonts w:ascii="Times New Roman" w:hAnsi="Times New Roman" w:cs="Times New Roman"/>
            <w:color w:val="595959" w:themeColor="text1" w:themeTint="A6"/>
            <w:sz w:val="24"/>
            <w:szCs w:val="24"/>
          </w:rPr>
          <w:t>20 см</w:t>
        </w:r>
      </w:smartTag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 xml:space="preserve">, а его площадь равна площади квадрата со     стороной  </w:t>
      </w:r>
      <w:smartTag w:uri="urn:schemas-microsoft-com:office:smarttags" w:element="metricconverter">
        <w:smartTagPr>
          <w:attr w:name="ProductID" w:val="4 см"/>
        </w:smartTagPr>
        <w:r w:rsidRPr="00A73D31">
          <w:rPr>
            <w:rFonts w:ascii="Times New Roman" w:hAnsi="Times New Roman" w:cs="Times New Roman"/>
            <w:color w:val="595959" w:themeColor="text1" w:themeTint="A6"/>
            <w:sz w:val="24"/>
            <w:szCs w:val="24"/>
          </w:rPr>
          <w:t>4 см</w:t>
        </w:r>
      </w:smartTag>
      <w:r w:rsidRPr="00A73D31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. Найдите длины сторон прямоугольника.</w:t>
      </w: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</w:p>
    <w:p w:rsidR="00FA128E" w:rsidRPr="00A73D31" w:rsidRDefault="00FA128E" w:rsidP="007F0A22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</w:p>
    <w:p w:rsidR="00062D7B" w:rsidRPr="00A73D31" w:rsidRDefault="00062D7B" w:rsidP="007F0A22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595959" w:themeColor="text1" w:themeTint="A6"/>
          <w:sz w:val="24"/>
          <w:szCs w:val="24"/>
        </w:rPr>
      </w:pPr>
    </w:p>
    <w:p w:rsidR="00062D7B" w:rsidRPr="00FA128E" w:rsidRDefault="00062D7B" w:rsidP="00FA128E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sectPr w:rsidR="00062D7B" w:rsidRPr="00FA128E" w:rsidSect="000756A8">
      <w:footerReference w:type="default" r:id="rId77"/>
      <w:pgSz w:w="16838" w:h="11906" w:orient="landscape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37E" w:rsidRDefault="00F1137E" w:rsidP="000756A8">
      <w:pPr>
        <w:spacing w:after="0" w:line="240" w:lineRule="auto"/>
      </w:pPr>
      <w:r>
        <w:separator/>
      </w:r>
    </w:p>
  </w:endnote>
  <w:endnote w:type="continuationSeparator" w:id="0">
    <w:p w:rsidR="00F1137E" w:rsidRDefault="00F1137E" w:rsidP="00075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87178"/>
      <w:docPartObj>
        <w:docPartGallery w:val="Page Numbers (Bottom of Page)"/>
        <w:docPartUnique/>
      </w:docPartObj>
    </w:sdtPr>
    <w:sdtContent>
      <w:p w:rsidR="00F1137E" w:rsidRDefault="000E5FBE">
        <w:pPr>
          <w:pStyle w:val="af"/>
          <w:jc w:val="center"/>
        </w:pPr>
        <w:fldSimple w:instr=" PAGE   \* MERGEFORMAT ">
          <w:r w:rsidR="00716CAC">
            <w:rPr>
              <w:noProof/>
            </w:rPr>
            <w:t>2</w:t>
          </w:r>
        </w:fldSimple>
      </w:p>
    </w:sdtContent>
  </w:sdt>
  <w:p w:rsidR="00F1137E" w:rsidRDefault="00F1137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37E" w:rsidRDefault="00F1137E" w:rsidP="000756A8">
      <w:pPr>
        <w:spacing w:after="0" w:line="240" w:lineRule="auto"/>
      </w:pPr>
      <w:r>
        <w:separator/>
      </w:r>
    </w:p>
  </w:footnote>
  <w:footnote w:type="continuationSeparator" w:id="0">
    <w:p w:rsidR="00F1137E" w:rsidRDefault="00F1137E" w:rsidP="000756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808F6"/>
    <w:multiLevelType w:val="multilevel"/>
    <w:tmpl w:val="0E5C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965830"/>
    <w:multiLevelType w:val="multilevel"/>
    <w:tmpl w:val="03A0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6E03E1"/>
    <w:multiLevelType w:val="multilevel"/>
    <w:tmpl w:val="DCC6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9F0562"/>
    <w:multiLevelType w:val="multilevel"/>
    <w:tmpl w:val="46441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BB2465"/>
    <w:multiLevelType w:val="hybridMultilevel"/>
    <w:tmpl w:val="D7BCF5F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1331F3"/>
    <w:multiLevelType w:val="multilevel"/>
    <w:tmpl w:val="D288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663D67"/>
    <w:multiLevelType w:val="hybridMultilevel"/>
    <w:tmpl w:val="ACA0F75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373032"/>
    <w:multiLevelType w:val="hybridMultilevel"/>
    <w:tmpl w:val="17CA04FA"/>
    <w:lvl w:ilvl="0" w:tplc="41247A8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B524DE"/>
    <w:multiLevelType w:val="hybridMultilevel"/>
    <w:tmpl w:val="EC982F0C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6A2D4C"/>
    <w:multiLevelType w:val="hybridMultilevel"/>
    <w:tmpl w:val="E01E63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D726CA"/>
    <w:multiLevelType w:val="hybridMultilevel"/>
    <w:tmpl w:val="A364CCDE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E2156F4"/>
    <w:multiLevelType w:val="multilevel"/>
    <w:tmpl w:val="F706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A03B52"/>
    <w:multiLevelType w:val="multilevel"/>
    <w:tmpl w:val="EAC29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A132CB"/>
    <w:multiLevelType w:val="hybridMultilevel"/>
    <w:tmpl w:val="16341CD0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FD7EA1"/>
    <w:multiLevelType w:val="hybridMultilevel"/>
    <w:tmpl w:val="8CE46DD4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7448C8"/>
    <w:multiLevelType w:val="hybridMultilevel"/>
    <w:tmpl w:val="4C5E34AE"/>
    <w:lvl w:ilvl="0" w:tplc="DB4A54A2">
      <w:start w:val="1"/>
      <w:numFmt w:val="decimal"/>
      <w:lvlText w:val="%1)"/>
      <w:lvlJc w:val="left"/>
      <w:pPr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6171A7"/>
    <w:multiLevelType w:val="multilevel"/>
    <w:tmpl w:val="BD68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9"/>
  </w:num>
  <w:num w:numId="7">
    <w:abstractNumId w:val="14"/>
  </w:num>
  <w:num w:numId="8">
    <w:abstractNumId w:val="10"/>
  </w:num>
  <w:num w:numId="9">
    <w:abstractNumId w:val="4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9310E"/>
    <w:rsid w:val="00001047"/>
    <w:rsid w:val="00006291"/>
    <w:rsid w:val="000143FF"/>
    <w:rsid w:val="00014AAD"/>
    <w:rsid w:val="00016AF3"/>
    <w:rsid w:val="00052C94"/>
    <w:rsid w:val="00061A27"/>
    <w:rsid w:val="00062D7B"/>
    <w:rsid w:val="000756A8"/>
    <w:rsid w:val="00076598"/>
    <w:rsid w:val="0008644F"/>
    <w:rsid w:val="00097EA2"/>
    <w:rsid w:val="000C6AE9"/>
    <w:rsid w:val="000E5FBE"/>
    <w:rsid w:val="000F1606"/>
    <w:rsid w:val="000F583A"/>
    <w:rsid w:val="00111ED0"/>
    <w:rsid w:val="001364D9"/>
    <w:rsid w:val="001634EE"/>
    <w:rsid w:val="00165BCE"/>
    <w:rsid w:val="00193CED"/>
    <w:rsid w:val="001A325F"/>
    <w:rsid w:val="001A5191"/>
    <w:rsid w:val="001A5F74"/>
    <w:rsid w:val="001C370A"/>
    <w:rsid w:val="001F4BBC"/>
    <w:rsid w:val="00211A66"/>
    <w:rsid w:val="0022052D"/>
    <w:rsid w:val="0022242D"/>
    <w:rsid w:val="002353BD"/>
    <w:rsid w:val="0024692F"/>
    <w:rsid w:val="00250C27"/>
    <w:rsid w:val="00270CBC"/>
    <w:rsid w:val="00287AB3"/>
    <w:rsid w:val="00295A2F"/>
    <w:rsid w:val="002A0CBD"/>
    <w:rsid w:val="002A416B"/>
    <w:rsid w:val="002A7230"/>
    <w:rsid w:val="002B7F30"/>
    <w:rsid w:val="002C518F"/>
    <w:rsid w:val="002D1001"/>
    <w:rsid w:val="002D52D2"/>
    <w:rsid w:val="002F6072"/>
    <w:rsid w:val="00303E3B"/>
    <w:rsid w:val="0032192C"/>
    <w:rsid w:val="003229E2"/>
    <w:rsid w:val="00324C15"/>
    <w:rsid w:val="003278DA"/>
    <w:rsid w:val="00330FDB"/>
    <w:rsid w:val="0035289F"/>
    <w:rsid w:val="00363644"/>
    <w:rsid w:val="00363D08"/>
    <w:rsid w:val="0039127C"/>
    <w:rsid w:val="0039358C"/>
    <w:rsid w:val="00397CB7"/>
    <w:rsid w:val="003A1ED4"/>
    <w:rsid w:val="003B6022"/>
    <w:rsid w:val="003C1756"/>
    <w:rsid w:val="003C1BCE"/>
    <w:rsid w:val="003E2B80"/>
    <w:rsid w:val="003E7CF1"/>
    <w:rsid w:val="004023E2"/>
    <w:rsid w:val="004126AD"/>
    <w:rsid w:val="0042562B"/>
    <w:rsid w:val="00434AD3"/>
    <w:rsid w:val="00442DB2"/>
    <w:rsid w:val="00443377"/>
    <w:rsid w:val="0045124D"/>
    <w:rsid w:val="00491058"/>
    <w:rsid w:val="004A270D"/>
    <w:rsid w:val="004A6BDE"/>
    <w:rsid w:val="004B3D3C"/>
    <w:rsid w:val="004B7D78"/>
    <w:rsid w:val="004D3E4F"/>
    <w:rsid w:val="004D7840"/>
    <w:rsid w:val="004E2BBC"/>
    <w:rsid w:val="004F0FA9"/>
    <w:rsid w:val="0050394A"/>
    <w:rsid w:val="00513EA6"/>
    <w:rsid w:val="005374CE"/>
    <w:rsid w:val="005427DD"/>
    <w:rsid w:val="0054363F"/>
    <w:rsid w:val="00545648"/>
    <w:rsid w:val="0055604C"/>
    <w:rsid w:val="0056021E"/>
    <w:rsid w:val="005761BD"/>
    <w:rsid w:val="00580124"/>
    <w:rsid w:val="0058527A"/>
    <w:rsid w:val="005A4295"/>
    <w:rsid w:val="005C4C26"/>
    <w:rsid w:val="005D4578"/>
    <w:rsid w:val="005E52C4"/>
    <w:rsid w:val="005F40BD"/>
    <w:rsid w:val="006022EE"/>
    <w:rsid w:val="006047D6"/>
    <w:rsid w:val="006128B4"/>
    <w:rsid w:val="0063288D"/>
    <w:rsid w:val="00633048"/>
    <w:rsid w:val="00645134"/>
    <w:rsid w:val="006606C0"/>
    <w:rsid w:val="00666580"/>
    <w:rsid w:val="00666A24"/>
    <w:rsid w:val="00685D6E"/>
    <w:rsid w:val="006A3A2C"/>
    <w:rsid w:val="006A4E87"/>
    <w:rsid w:val="006B1D5A"/>
    <w:rsid w:val="006F68A2"/>
    <w:rsid w:val="00701F85"/>
    <w:rsid w:val="00716CAC"/>
    <w:rsid w:val="00744E8C"/>
    <w:rsid w:val="007562DF"/>
    <w:rsid w:val="007565AF"/>
    <w:rsid w:val="00762DE9"/>
    <w:rsid w:val="00772C18"/>
    <w:rsid w:val="007737BF"/>
    <w:rsid w:val="00780C47"/>
    <w:rsid w:val="00786BE9"/>
    <w:rsid w:val="007948DC"/>
    <w:rsid w:val="007B2F0E"/>
    <w:rsid w:val="007B617C"/>
    <w:rsid w:val="007C474D"/>
    <w:rsid w:val="007D1953"/>
    <w:rsid w:val="007F0A22"/>
    <w:rsid w:val="00802473"/>
    <w:rsid w:val="008119D7"/>
    <w:rsid w:val="00811BEC"/>
    <w:rsid w:val="00816BE5"/>
    <w:rsid w:val="00822A29"/>
    <w:rsid w:val="008351B0"/>
    <w:rsid w:val="008470ED"/>
    <w:rsid w:val="00853628"/>
    <w:rsid w:val="00857063"/>
    <w:rsid w:val="00861456"/>
    <w:rsid w:val="008623EB"/>
    <w:rsid w:val="00873324"/>
    <w:rsid w:val="00874D7C"/>
    <w:rsid w:val="00892B39"/>
    <w:rsid w:val="008B0A93"/>
    <w:rsid w:val="008B73AB"/>
    <w:rsid w:val="008C07D5"/>
    <w:rsid w:val="008C1E18"/>
    <w:rsid w:val="008D05E3"/>
    <w:rsid w:val="008F1371"/>
    <w:rsid w:val="008F29AF"/>
    <w:rsid w:val="00904AEC"/>
    <w:rsid w:val="00913E5B"/>
    <w:rsid w:val="009210A5"/>
    <w:rsid w:val="009237C7"/>
    <w:rsid w:val="009256F8"/>
    <w:rsid w:val="00935656"/>
    <w:rsid w:val="00935EDF"/>
    <w:rsid w:val="009427EB"/>
    <w:rsid w:val="00951D82"/>
    <w:rsid w:val="00952433"/>
    <w:rsid w:val="0095554A"/>
    <w:rsid w:val="0096023D"/>
    <w:rsid w:val="009608EE"/>
    <w:rsid w:val="0097774E"/>
    <w:rsid w:val="00983A45"/>
    <w:rsid w:val="009A164D"/>
    <w:rsid w:val="009C3523"/>
    <w:rsid w:val="009D2148"/>
    <w:rsid w:val="009D5772"/>
    <w:rsid w:val="009F68EB"/>
    <w:rsid w:val="00A004D8"/>
    <w:rsid w:val="00A06B77"/>
    <w:rsid w:val="00A12135"/>
    <w:rsid w:val="00A315D2"/>
    <w:rsid w:val="00A33339"/>
    <w:rsid w:val="00A505AB"/>
    <w:rsid w:val="00A73D31"/>
    <w:rsid w:val="00A75F4D"/>
    <w:rsid w:val="00A9143B"/>
    <w:rsid w:val="00AD0473"/>
    <w:rsid w:val="00AE2D65"/>
    <w:rsid w:val="00AE4D3B"/>
    <w:rsid w:val="00AE7760"/>
    <w:rsid w:val="00AF10F6"/>
    <w:rsid w:val="00B01BBE"/>
    <w:rsid w:val="00B02080"/>
    <w:rsid w:val="00B11F6E"/>
    <w:rsid w:val="00B13F2F"/>
    <w:rsid w:val="00B252F9"/>
    <w:rsid w:val="00B37A5D"/>
    <w:rsid w:val="00B37F9E"/>
    <w:rsid w:val="00B56D3F"/>
    <w:rsid w:val="00B741E0"/>
    <w:rsid w:val="00B76C6B"/>
    <w:rsid w:val="00B85C0F"/>
    <w:rsid w:val="00BA1BA4"/>
    <w:rsid w:val="00BC3636"/>
    <w:rsid w:val="00BC6151"/>
    <w:rsid w:val="00BC6859"/>
    <w:rsid w:val="00BC7D91"/>
    <w:rsid w:val="00BD09A1"/>
    <w:rsid w:val="00BE1579"/>
    <w:rsid w:val="00C00DEA"/>
    <w:rsid w:val="00C050C9"/>
    <w:rsid w:val="00C303B0"/>
    <w:rsid w:val="00C40163"/>
    <w:rsid w:val="00C40B28"/>
    <w:rsid w:val="00C527C5"/>
    <w:rsid w:val="00C557AA"/>
    <w:rsid w:val="00C623D5"/>
    <w:rsid w:val="00C626D7"/>
    <w:rsid w:val="00C67CBD"/>
    <w:rsid w:val="00C736F2"/>
    <w:rsid w:val="00C77313"/>
    <w:rsid w:val="00C94BCC"/>
    <w:rsid w:val="00CA537C"/>
    <w:rsid w:val="00CB468A"/>
    <w:rsid w:val="00CE1E04"/>
    <w:rsid w:val="00CF41E4"/>
    <w:rsid w:val="00D33171"/>
    <w:rsid w:val="00D53173"/>
    <w:rsid w:val="00D56D0B"/>
    <w:rsid w:val="00D57E5E"/>
    <w:rsid w:val="00D65C21"/>
    <w:rsid w:val="00D67C03"/>
    <w:rsid w:val="00D73843"/>
    <w:rsid w:val="00DA6661"/>
    <w:rsid w:val="00DB761D"/>
    <w:rsid w:val="00DD0BD6"/>
    <w:rsid w:val="00DD5EB4"/>
    <w:rsid w:val="00DE3C36"/>
    <w:rsid w:val="00DE55A5"/>
    <w:rsid w:val="00E03B00"/>
    <w:rsid w:val="00E053E4"/>
    <w:rsid w:val="00E33CD4"/>
    <w:rsid w:val="00E55F44"/>
    <w:rsid w:val="00E5757E"/>
    <w:rsid w:val="00E61D2C"/>
    <w:rsid w:val="00E6429E"/>
    <w:rsid w:val="00EA6A17"/>
    <w:rsid w:val="00EA6E98"/>
    <w:rsid w:val="00EC1233"/>
    <w:rsid w:val="00EC3F72"/>
    <w:rsid w:val="00EC4A23"/>
    <w:rsid w:val="00EC4A97"/>
    <w:rsid w:val="00EE0B51"/>
    <w:rsid w:val="00EF495F"/>
    <w:rsid w:val="00F00477"/>
    <w:rsid w:val="00F1137E"/>
    <w:rsid w:val="00F155E6"/>
    <w:rsid w:val="00F155FE"/>
    <w:rsid w:val="00F67933"/>
    <w:rsid w:val="00F8252A"/>
    <w:rsid w:val="00F9291E"/>
    <w:rsid w:val="00F9310E"/>
    <w:rsid w:val="00F97934"/>
    <w:rsid w:val="00FA128E"/>
    <w:rsid w:val="00FA6EED"/>
    <w:rsid w:val="00FB5013"/>
    <w:rsid w:val="00FD76E1"/>
    <w:rsid w:val="00FE0CE2"/>
    <w:rsid w:val="00FF3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F4D"/>
  </w:style>
  <w:style w:type="paragraph" w:styleId="1">
    <w:name w:val="heading 1"/>
    <w:basedOn w:val="a"/>
    <w:next w:val="a"/>
    <w:link w:val="10"/>
    <w:qFormat/>
    <w:rsid w:val="00491058"/>
    <w:pPr>
      <w:keepNext/>
      <w:tabs>
        <w:tab w:val="left" w:pos="284"/>
      </w:tabs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16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233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5E52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604C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55604C"/>
    <w:pPr>
      <w:widowControl w:val="0"/>
      <w:suppressAutoHyphens/>
      <w:autoSpaceDN w:val="0"/>
      <w:spacing w:after="0" w:line="240" w:lineRule="auto"/>
      <w:ind w:left="720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semiHidden/>
    <w:rsid w:val="00EC123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21">
    <w:name w:val="Body Text 2"/>
    <w:basedOn w:val="a"/>
    <w:link w:val="22"/>
    <w:semiHidden/>
    <w:unhideWhenUsed/>
    <w:rsid w:val="00EC123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semiHidden/>
    <w:rsid w:val="00EC1233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lock Text"/>
    <w:basedOn w:val="a"/>
    <w:semiHidden/>
    <w:unhideWhenUsed/>
    <w:rsid w:val="00EC1233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a6">
    <w:name w:val="Table Grid"/>
    <w:basedOn w:val="a1"/>
    <w:uiPriority w:val="59"/>
    <w:rsid w:val="00EA6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A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6E98"/>
    <w:rPr>
      <w:rFonts w:ascii="Tahoma" w:hAnsi="Tahoma" w:cs="Tahoma"/>
      <w:sz w:val="16"/>
      <w:szCs w:val="16"/>
    </w:rPr>
  </w:style>
  <w:style w:type="paragraph" w:customStyle="1" w:styleId="FR2">
    <w:name w:val="FR2"/>
    <w:uiPriority w:val="99"/>
    <w:rsid w:val="00F0047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10">
    <w:name w:val="Заголовок 1 Знак"/>
    <w:basedOn w:val="a0"/>
    <w:link w:val="1"/>
    <w:rsid w:val="00491058"/>
    <w:rPr>
      <w:rFonts w:ascii="Arial" w:eastAsia="Times New Roman" w:hAnsi="Arial" w:cs="Times New Roman"/>
      <w:b/>
      <w:sz w:val="16"/>
      <w:szCs w:val="20"/>
    </w:rPr>
  </w:style>
  <w:style w:type="character" w:styleId="a9">
    <w:name w:val="Hyperlink"/>
    <w:uiPriority w:val="99"/>
    <w:unhideWhenUsed/>
    <w:rsid w:val="00491058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491058"/>
    <w:rPr>
      <w:color w:val="800080" w:themeColor="followedHyperlink"/>
      <w:u w:val="single"/>
    </w:rPr>
  </w:style>
  <w:style w:type="paragraph" w:styleId="ab">
    <w:name w:val="footnote text"/>
    <w:basedOn w:val="a"/>
    <w:link w:val="ac"/>
    <w:semiHidden/>
    <w:unhideWhenUsed/>
    <w:rsid w:val="00491058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491058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header"/>
    <w:basedOn w:val="a"/>
    <w:link w:val="ae"/>
    <w:uiPriority w:val="99"/>
    <w:semiHidden/>
    <w:unhideWhenUsed/>
    <w:rsid w:val="00491058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491058"/>
    <w:rPr>
      <w:rFonts w:ascii="Calibri" w:eastAsia="Calibri" w:hAnsi="Calibri" w:cs="Times New Roman"/>
      <w:lang w:eastAsia="en-US"/>
    </w:rPr>
  </w:style>
  <w:style w:type="paragraph" w:styleId="af">
    <w:name w:val="footer"/>
    <w:basedOn w:val="a"/>
    <w:link w:val="af0"/>
    <w:uiPriority w:val="99"/>
    <w:unhideWhenUsed/>
    <w:rsid w:val="00491058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491058"/>
    <w:rPr>
      <w:rFonts w:ascii="Calibri" w:eastAsia="Calibri" w:hAnsi="Calibri" w:cs="Times New Roman"/>
      <w:lang w:eastAsia="en-US"/>
    </w:rPr>
  </w:style>
  <w:style w:type="paragraph" w:styleId="af1">
    <w:name w:val="Body Text"/>
    <w:basedOn w:val="a"/>
    <w:link w:val="af2"/>
    <w:unhideWhenUsed/>
    <w:rsid w:val="00491058"/>
    <w:pPr>
      <w:spacing w:after="120"/>
    </w:pPr>
  </w:style>
  <w:style w:type="character" w:customStyle="1" w:styleId="af2">
    <w:name w:val="Основной текст Знак"/>
    <w:basedOn w:val="a0"/>
    <w:link w:val="af1"/>
    <w:rsid w:val="00491058"/>
  </w:style>
  <w:style w:type="paragraph" w:styleId="af3">
    <w:name w:val="Plain Text"/>
    <w:basedOn w:val="a"/>
    <w:link w:val="af4"/>
    <w:semiHidden/>
    <w:unhideWhenUsed/>
    <w:rsid w:val="0049105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4">
    <w:name w:val="Текст Знак"/>
    <w:basedOn w:val="a0"/>
    <w:link w:val="af3"/>
    <w:semiHidden/>
    <w:rsid w:val="00491058"/>
    <w:rPr>
      <w:rFonts w:ascii="Courier New" w:eastAsia="Times New Roman" w:hAnsi="Courier New" w:cs="Times New Roman"/>
      <w:sz w:val="20"/>
      <w:szCs w:val="20"/>
    </w:rPr>
  </w:style>
  <w:style w:type="character" w:styleId="af5">
    <w:name w:val="footnote reference"/>
    <w:semiHidden/>
    <w:unhideWhenUsed/>
    <w:rsid w:val="00491058"/>
    <w:rPr>
      <w:sz w:val="20"/>
      <w:vertAlign w:val="superscript"/>
    </w:rPr>
  </w:style>
  <w:style w:type="character" w:customStyle="1" w:styleId="apple-style-span">
    <w:name w:val="apple-style-span"/>
    <w:basedOn w:val="a0"/>
    <w:rsid w:val="007737BF"/>
  </w:style>
  <w:style w:type="paragraph" w:styleId="af6">
    <w:name w:val="Normal (Web)"/>
    <w:basedOn w:val="a"/>
    <w:rsid w:val="00363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363D08"/>
    <w:pPr>
      <w:spacing w:before="100" w:beforeAutospacing="1" w:after="119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5E52C4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9pt">
    <w:name w:val="Основной текст + 9 pt"/>
    <w:basedOn w:val="a0"/>
    <w:uiPriority w:val="99"/>
    <w:rsid w:val="005E52C4"/>
    <w:rPr>
      <w:rFonts w:ascii="Bookman Old Style" w:hAnsi="Bookman Old Style" w:cs="Bookman Old Style"/>
      <w:spacing w:val="0"/>
      <w:sz w:val="18"/>
      <w:szCs w:val="18"/>
    </w:rPr>
  </w:style>
  <w:style w:type="character" w:customStyle="1" w:styleId="9pt12">
    <w:name w:val="Основной текст + 9 pt12"/>
    <w:aliases w:val="Курсив"/>
    <w:basedOn w:val="a0"/>
    <w:uiPriority w:val="99"/>
    <w:rsid w:val="005E52C4"/>
    <w:rPr>
      <w:rFonts w:ascii="Bookman Old Style" w:hAnsi="Bookman Old Style" w:cs="Bookman Old Style"/>
      <w:i/>
      <w:iCs/>
      <w:spacing w:val="0"/>
      <w:sz w:val="18"/>
      <w:szCs w:val="18"/>
    </w:rPr>
  </w:style>
  <w:style w:type="paragraph" w:customStyle="1" w:styleId="NR">
    <w:name w:val="NR"/>
    <w:basedOn w:val="a"/>
    <w:rsid w:val="005E52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f7">
    <w:name w:val="Body Text Indent"/>
    <w:basedOn w:val="a"/>
    <w:link w:val="af8"/>
    <w:uiPriority w:val="99"/>
    <w:semiHidden/>
    <w:unhideWhenUsed/>
    <w:rsid w:val="005E52C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5E52C4"/>
    <w:rPr>
      <w:rFonts w:ascii="Times New Roman" w:eastAsia="Times New Roman" w:hAnsi="Times New Roman" w:cs="Times New Roman"/>
      <w:sz w:val="24"/>
      <w:szCs w:val="24"/>
    </w:rPr>
  </w:style>
  <w:style w:type="character" w:styleId="af9">
    <w:name w:val="Placeholder Text"/>
    <w:basedOn w:val="a0"/>
    <w:uiPriority w:val="99"/>
    <w:semiHidden/>
    <w:rsid w:val="004023E2"/>
    <w:rPr>
      <w:color w:val="808080"/>
    </w:rPr>
  </w:style>
  <w:style w:type="paragraph" w:customStyle="1" w:styleId="afa">
    <w:name w:val="Базовый"/>
    <w:uiPriority w:val="99"/>
    <w:semiHidden/>
    <w:rsid w:val="00EE0B51"/>
    <w:pPr>
      <w:tabs>
        <w:tab w:val="left" w:pos="709"/>
      </w:tabs>
      <w:suppressAutoHyphens/>
      <w:spacing w:after="0" w:line="100" w:lineRule="atLeast"/>
    </w:pPr>
    <w:rPr>
      <w:rFonts w:ascii="Times New Roman" w:eastAsia="PMingLiU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26" Type="http://schemas.openxmlformats.org/officeDocument/2006/relationships/oleObject" Target="embeddings/oleObject10.bin"/><Relationship Id="rId39" Type="http://schemas.openxmlformats.org/officeDocument/2006/relationships/hyperlink" Target="http://www.fipi.ru" TargetMode="External"/><Relationship Id="rId21" Type="http://schemas.openxmlformats.org/officeDocument/2006/relationships/oleObject" Target="embeddings/oleObject7.bin"/><Relationship Id="rId34" Type="http://schemas.openxmlformats.org/officeDocument/2006/relationships/hyperlink" Target="http://school-collection.edu.ru/" TargetMode="External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21.bin"/><Relationship Id="rId50" Type="http://schemas.openxmlformats.org/officeDocument/2006/relationships/oleObject" Target="embeddings/oleObject24.bin"/><Relationship Id="rId55" Type="http://schemas.openxmlformats.org/officeDocument/2006/relationships/hyperlink" Target="http://school-collection.edu.ru/" TargetMode="External"/><Relationship Id="rId63" Type="http://schemas.openxmlformats.org/officeDocument/2006/relationships/image" Target="media/image15.wmf"/><Relationship Id="rId68" Type="http://schemas.openxmlformats.org/officeDocument/2006/relationships/oleObject" Target="embeddings/oleObject32.bin"/><Relationship Id="rId76" Type="http://schemas.openxmlformats.org/officeDocument/2006/relationships/oleObject" Target="embeddings/oleObject36.bin"/><Relationship Id="rId7" Type="http://schemas.openxmlformats.org/officeDocument/2006/relationships/endnotes" Target="endnotes.xml"/><Relationship Id="rId71" Type="http://schemas.openxmlformats.org/officeDocument/2006/relationships/image" Target="media/image19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2.bin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2.wmf"/><Relationship Id="rId37" Type="http://schemas.openxmlformats.org/officeDocument/2006/relationships/hyperlink" Target="http://www.legion.ru" TargetMode="External"/><Relationship Id="rId40" Type="http://schemas.openxmlformats.org/officeDocument/2006/relationships/image" Target="media/image13.jpe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7.bin"/><Relationship Id="rId58" Type="http://schemas.openxmlformats.org/officeDocument/2006/relationships/hyperlink" Target="http://www.legion.ru" TargetMode="External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4.w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6.bin"/><Relationship Id="rId60" Type="http://schemas.openxmlformats.org/officeDocument/2006/relationships/hyperlink" Target="http://www.fipi.ru" TargetMode="External"/><Relationship Id="rId65" Type="http://schemas.openxmlformats.org/officeDocument/2006/relationships/image" Target="media/image16.wmf"/><Relationship Id="rId73" Type="http://schemas.openxmlformats.org/officeDocument/2006/relationships/image" Target="media/image20.wmf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8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1.wmf"/><Relationship Id="rId35" Type="http://schemas.openxmlformats.org/officeDocument/2006/relationships/hyperlink" Target="http://www.ege.edu.ru" TargetMode="External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2.bin"/><Relationship Id="rId56" Type="http://schemas.openxmlformats.org/officeDocument/2006/relationships/hyperlink" Target="http://www.ege.edu.ru" TargetMode="External"/><Relationship Id="rId64" Type="http://schemas.openxmlformats.org/officeDocument/2006/relationships/oleObject" Target="embeddings/oleObject30.bin"/><Relationship Id="rId69" Type="http://schemas.openxmlformats.org/officeDocument/2006/relationships/image" Target="media/image18.wmf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4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4.bin"/><Relationship Id="rId38" Type="http://schemas.openxmlformats.org/officeDocument/2006/relationships/hyperlink" Target="http://www.intellectcentre.ru" TargetMode="External"/><Relationship Id="rId46" Type="http://schemas.openxmlformats.org/officeDocument/2006/relationships/oleObject" Target="embeddings/oleObject20.bin"/><Relationship Id="rId59" Type="http://schemas.openxmlformats.org/officeDocument/2006/relationships/hyperlink" Target="http://www.intellectcentre.ru" TargetMode="External"/><Relationship Id="rId67" Type="http://schemas.openxmlformats.org/officeDocument/2006/relationships/image" Target="media/image17.wmf"/><Relationship Id="rId20" Type="http://schemas.openxmlformats.org/officeDocument/2006/relationships/image" Target="media/image7.wmf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8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8.bin"/><Relationship Id="rId28" Type="http://schemas.openxmlformats.org/officeDocument/2006/relationships/image" Target="media/image10.wmf"/><Relationship Id="rId36" Type="http://schemas.openxmlformats.org/officeDocument/2006/relationships/hyperlink" Target="http://www.internet-scool.ru" TargetMode="External"/><Relationship Id="rId49" Type="http://schemas.openxmlformats.org/officeDocument/2006/relationships/oleObject" Target="embeddings/oleObject23.bin"/><Relationship Id="rId57" Type="http://schemas.openxmlformats.org/officeDocument/2006/relationships/hyperlink" Target="http://www.internet-sco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C6CF0-8380-435D-8546-63EDA915F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82</Pages>
  <Words>23420</Words>
  <Characters>133495</Characters>
  <Application>Microsoft Office Word</Application>
  <DocSecurity>0</DocSecurity>
  <Lines>1112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103</cp:revision>
  <cp:lastPrinted>2002-01-01T00:44:00Z</cp:lastPrinted>
  <dcterms:created xsi:type="dcterms:W3CDTF">2014-09-18T06:49:00Z</dcterms:created>
  <dcterms:modified xsi:type="dcterms:W3CDTF">2002-01-01T02:35:00Z</dcterms:modified>
</cp:coreProperties>
</file>