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7C" w:rsidRPr="003E3C84" w:rsidRDefault="00C7289F" w:rsidP="000C6E7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ОТЧЕТ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педагога – психолога МБОУ</w:t>
      </w:r>
      <w:r w:rsidR="00C7289F"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 Мичуринская ООШ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 201</w:t>
      </w:r>
      <w:r w:rsidR="00056D3B"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201</w:t>
      </w:r>
      <w:r w:rsidR="00056D3B"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год.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Отчетный период с 1.</w:t>
      </w:r>
      <w:r w:rsidR="00056D3B" w:rsidRPr="003E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3E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056D3B" w:rsidRPr="003E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3E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31.05.201</w:t>
      </w:r>
      <w:r w:rsidR="00056D3B" w:rsidRPr="003E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</w:t>
      </w:r>
      <w:r w:rsidR="00056D3B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Хомич Анна Георгиевна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6E7C" w:rsidRPr="003E3C84" w:rsidRDefault="000C6E7C" w:rsidP="000C6E7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деятельности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6E7C" w:rsidRPr="003E3C84" w:rsidRDefault="000C6E7C" w:rsidP="000C6E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C84">
        <w:rPr>
          <w:rFonts w:ascii="Times New Roman" w:eastAsia="Calibri" w:hAnsi="Times New Roman" w:cs="Times New Roman"/>
          <w:sz w:val="28"/>
          <w:szCs w:val="28"/>
        </w:rPr>
        <w:t>обеспечение психолого-педагогических условий, наиболее благоприятных для личностного развития учащихся в течение всего срока обучения;</w:t>
      </w:r>
    </w:p>
    <w:p w:rsidR="000C6E7C" w:rsidRPr="003E3C84" w:rsidRDefault="000C6E7C" w:rsidP="000C6E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C84">
        <w:rPr>
          <w:rFonts w:ascii="Times New Roman" w:eastAsia="Calibri" w:hAnsi="Times New Roman" w:cs="Times New Roman"/>
          <w:sz w:val="28"/>
          <w:szCs w:val="28"/>
        </w:rPr>
        <w:t>содействие сохранению психологического здоровья участников образовательного процесса;</w:t>
      </w:r>
    </w:p>
    <w:p w:rsidR="000C6E7C" w:rsidRPr="003E3C84" w:rsidRDefault="000C6E7C" w:rsidP="000C6E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C84">
        <w:rPr>
          <w:rFonts w:ascii="Times New Roman" w:eastAsia="Calibri" w:hAnsi="Times New Roman" w:cs="Times New Roman"/>
          <w:sz w:val="28"/>
          <w:szCs w:val="28"/>
        </w:rPr>
        <w:t>содействие созданию благоприятного социально-психологического климата в коллективе;</w:t>
      </w:r>
    </w:p>
    <w:p w:rsidR="000C6E7C" w:rsidRPr="003E3C84" w:rsidRDefault="000C6E7C" w:rsidP="000C6E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C84">
        <w:rPr>
          <w:rFonts w:ascii="Times New Roman" w:eastAsia="Calibri" w:hAnsi="Times New Roman" w:cs="Times New Roman"/>
          <w:sz w:val="28"/>
          <w:szCs w:val="28"/>
        </w:rPr>
        <w:t>оказание комплексной социально-психологической поддержки всем субъектам образовательного процесса.</w:t>
      </w:r>
    </w:p>
    <w:p w:rsidR="000C6E7C" w:rsidRPr="003E3C84" w:rsidRDefault="000C6E7C" w:rsidP="000C6E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E7C" w:rsidRPr="003E3C84" w:rsidRDefault="000C6E7C" w:rsidP="000C6E7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0C6E7C" w:rsidRPr="003E3C84" w:rsidRDefault="000C6E7C" w:rsidP="000C6E7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1.Психолого-педагогическая поддержка всех первоклассников в период школьной адаптации, позволяющая им не только приспособиться к школьным требованиям, но и всесторонне развиваться и совершенствоваться в различных сферах общения и</w:t>
      </w:r>
    </w:p>
    <w:p w:rsidR="000C6E7C" w:rsidRPr="003E3C84" w:rsidRDefault="000C6E7C" w:rsidP="000C6E7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0C6E7C" w:rsidRPr="003E3C84" w:rsidRDefault="000C6E7C" w:rsidP="000C6E7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Развитие познавательных возможностей учащихся 2 –3 классов.</w:t>
      </w:r>
    </w:p>
    <w:p w:rsidR="000C6E7C" w:rsidRPr="003E3C84" w:rsidRDefault="000C6E7C" w:rsidP="000C6E7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Психологическая подготовка учащихся 4 классов к переходу в среднюю школу, позволяющая, в дальнейшем, успешно адаптироваться в 5 классах школы.</w:t>
      </w:r>
    </w:p>
    <w:p w:rsidR="000C6E7C" w:rsidRPr="003E3C84" w:rsidRDefault="000C6E7C" w:rsidP="00120D2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Психологическое сопровождение учащихся 5 классов в период адаптации к новым условиям.</w:t>
      </w:r>
    </w:p>
    <w:p w:rsidR="000C6E7C" w:rsidRPr="003E3C84" w:rsidRDefault="00120D25" w:rsidP="000C6E7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6E7C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Психологическая помощь учащимся в начальной профессиональной ориентации.</w:t>
      </w:r>
    </w:p>
    <w:p w:rsidR="000C6E7C" w:rsidRPr="003E3C84" w:rsidRDefault="00120D25" w:rsidP="000C6E7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6E7C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Психологическая помощь учащимся 9, классов в подготовке к экзаменам.</w:t>
      </w:r>
    </w:p>
    <w:p w:rsidR="000C6E7C" w:rsidRPr="003E3C84" w:rsidRDefault="00120D25" w:rsidP="000C6E7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6E7C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E7C" w:rsidRPr="003E3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Профилактическая работа с детьми из опекаемых семей, учащимися с ОВЗ и родителями и обучающимися, состоящими на профилактическом учете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профессиональной деятельности по направлениям.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психолога в образовательном учреждении строится в соответствии с «Положением о службе практической психологии в системе Министерства образования Российской Федерации» (Приказ № 636 от 22.10.99 МО РФ), а также запросами администрации школы, касающимися основных направлений деятельности психологической службы.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педагога-психолога ежегодно проводится по следующим обязательным направлениям:</w:t>
      </w:r>
    </w:p>
    <w:p w:rsidR="000C6E7C" w:rsidRPr="003E3C84" w:rsidRDefault="000C6E7C" w:rsidP="000C6E7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 просвещение;</w:t>
      </w:r>
    </w:p>
    <w:p w:rsidR="000C6E7C" w:rsidRPr="003E3C84" w:rsidRDefault="000C6E7C" w:rsidP="000C6E7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профилактика;</w:t>
      </w:r>
    </w:p>
    <w:p w:rsidR="000C6E7C" w:rsidRPr="003E3C84" w:rsidRDefault="000C6E7C" w:rsidP="000C6E7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диагностика;</w:t>
      </w:r>
    </w:p>
    <w:p w:rsidR="000C6E7C" w:rsidRPr="003E3C84" w:rsidRDefault="000C6E7C" w:rsidP="000C6E7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 развитие;</w:t>
      </w:r>
    </w:p>
    <w:p w:rsidR="000C6E7C" w:rsidRPr="003E3C84" w:rsidRDefault="000C6E7C" w:rsidP="000C6E7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 консультирование.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056D3B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056D3B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 осуществлялась работа по следующим направлениям: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Психодиагностика.</w:t>
      </w:r>
    </w:p>
    <w:p w:rsidR="000C6E7C" w:rsidRPr="003E3C84" w:rsidRDefault="00120D25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C6E7C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Профилактическая работа</w:t>
      </w:r>
    </w:p>
    <w:p w:rsidR="000C6E7C" w:rsidRPr="003E3C84" w:rsidRDefault="00120D25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C6E7C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Консультирование и просвещение школьников, их родителей и педагогов.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E7C" w:rsidRPr="003E3C84" w:rsidRDefault="000C6E7C" w:rsidP="000C6E7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работа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Диагностичская</w:t>
      </w:r>
      <w:proofErr w:type="spell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включала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отклонений в психическом развитии; проведение психологической диагностики на определение психологической готовности к школе, Диагностика самооценки психических состояний учащихся, для выявления личностных особенностей (тревожность, фрустрация, агрессивность). Изучение уровня комфортности в школе, а также изучение готовности к выбору профессии и готовности к сдаче ГИА.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1)    Психолого-педагогическое сопровождение процесса адаптации </w:t>
      </w:r>
      <w:proofErr w:type="gramStart"/>
      <w:r w:rsidRPr="003E3C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обучающихся</w:t>
      </w:r>
      <w:proofErr w:type="gramEnd"/>
      <w:r w:rsidRPr="003E3C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 переходные периоды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Диагностика  и мониторинг адаптации к школе первоклассников. (1четверть). 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Диагностика адаптации учащихся 1, 5 классов к новым условиям обучения. (1четверть).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здоровья </w:t>
      </w:r>
      <w:proofErr w:type="gramStart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 психодиагностическая работа началась с обследования учащихся параллелей 1-х классов и 5-х классов. Были проведены методики на изучение процесса адаптации учащихся этих параллелей.</w:t>
      </w:r>
    </w:p>
    <w:p w:rsidR="00CD4265" w:rsidRPr="003E3C84" w:rsidRDefault="000C6E7C" w:rsidP="00CD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tbl>
      <w:tblPr>
        <w:tblStyle w:val="a4"/>
        <w:tblW w:w="16019" w:type="dxa"/>
        <w:tblInd w:w="-743" w:type="dxa"/>
        <w:tblLook w:val="04A0" w:firstRow="1" w:lastRow="0" w:firstColumn="1" w:lastColumn="0" w:noHBand="0" w:noVBand="1"/>
      </w:tblPr>
      <w:tblGrid>
        <w:gridCol w:w="1638"/>
        <w:gridCol w:w="1090"/>
        <w:gridCol w:w="1633"/>
        <w:gridCol w:w="1399"/>
        <w:gridCol w:w="1174"/>
        <w:gridCol w:w="1227"/>
        <w:gridCol w:w="1278"/>
        <w:gridCol w:w="1680"/>
        <w:gridCol w:w="986"/>
        <w:gridCol w:w="976"/>
        <w:gridCol w:w="1790"/>
        <w:gridCol w:w="1225"/>
      </w:tblGrid>
      <w:tr w:rsidR="00CD4265" w:rsidRPr="003E3C84" w:rsidTr="00C7289F">
        <w:tc>
          <w:tcPr>
            <w:tcW w:w="158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Тебе нравится в школе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Утром</w:t>
            </w:r>
            <w:proofErr w:type="gram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когда ты просыпаешься </w:t>
            </w:r>
          </w:p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Ты всегда с радостью идешь в школу</w:t>
            </w:r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Если бы учитель сказал что завтра в школу не обязательно приходить всем ученикам</w:t>
            </w: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что желающие могут остаться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дома,что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бы сделал ты?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Тебе нравится, когда у вас отменяют какие </w:t>
            </w: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ибудь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уроки? 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Ты хотел бы, чтобы тебе не задавали домашних заданий?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Ты хотел бы, чтобы в школе остались  одни перемены?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Ты часто рассказываешь о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шкле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родителям?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Ты хотел бы, чтобы у тебя был менее строгий учитель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 тебя в классе много друзей?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Тебе травятся твои одноклассники?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Степень  адаптации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Вдовиченко Семен</w:t>
            </w:r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 радостью</w:t>
            </w:r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89F" w:rsidRPr="003E3C84">
              <w:rPr>
                <w:rFonts w:ascii="Times New Roman" w:hAnsi="Times New Roman" w:cs="Times New Roman"/>
                <w:sz w:val="28"/>
                <w:szCs w:val="28"/>
              </w:rPr>
              <w:t>Володько Артем</w:t>
            </w:r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Бывает </w:t>
            </w: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Казимова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Айнур</w:t>
            </w:r>
            <w:proofErr w:type="spellEnd"/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Остался </w:t>
            </w:r>
            <w:r w:rsidRPr="003E3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Казымова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Сонгуль</w:t>
            </w:r>
            <w:proofErr w:type="spellEnd"/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 радостью</w:t>
            </w:r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Кукулова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 радостью</w:t>
            </w:r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Бывает </w:t>
            </w: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Точно не знаю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Кобезькая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 радостью</w:t>
            </w:r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Точно не знаю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Чахалов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Керим</w:t>
            </w:r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Остался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Равза</w:t>
            </w:r>
            <w:proofErr w:type="spellEnd"/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 радостью</w:t>
            </w:r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Кирпичев</w:t>
            </w:r>
            <w:r w:rsidR="00C7289F" w:rsidRPr="003E3C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289F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Бывает </w:t>
            </w: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Сонгуль</w:t>
            </w:r>
            <w:proofErr w:type="spellEnd"/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Остался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Маджидов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Умид</w:t>
            </w:r>
            <w:proofErr w:type="spellEnd"/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Остался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  <w:r w:rsidR="00CD4265"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Кахраманов</w:t>
            </w:r>
            <w:proofErr w:type="spellEnd"/>
          </w:p>
          <w:p w:rsidR="00C7289F" w:rsidRPr="003E3C84" w:rsidRDefault="00C7289F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Мардали</w:t>
            </w:r>
            <w:proofErr w:type="spellEnd"/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Бывает </w:t>
            </w: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</w:t>
            </w:r>
            <w:r w:rsidRPr="003E3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End"/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003781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1553ED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Кулиев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Эмирхан</w:t>
            </w:r>
            <w:proofErr w:type="spellEnd"/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Бывает </w:t>
            </w: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1553ED" w:rsidP="0015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Тедорова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Айгюль</w:t>
            </w:r>
            <w:proofErr w:type="spellEnd"/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Остался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553ED" w:rsidRPr="003E3C84" w:rsidRDefault="001553ED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1553ED" w:rsidRPr="003E3C84" w:rsidTr="00C7289F">
        <w:tc>
          <w:tcPr>
            <w:tcW w:w="1580" w:type="dxa"/>
          </w:tcPr>
          <w:p w:rsidR="001553ED" w:rsidRPr="003E3C84" w:rsidRDefault="001553ED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Кападзе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62" w:type="dxa"/>
          </w:tcPr>
          <w:p w:rsidR="001553ED" w:rsidRPr="003E3C84" w:rsidRDefault="001553ED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Остался бы</w:t>
            </w:r>
          </w:p>
        </w:tc>
        <w:tc>
          <w:tcPr>
            <w:tcW w:w="1142" w:type="dxa"/>
          </w:tcPr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8" w:type="dxa"/>
          </w:tcPr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1553ED" w:rsidRPr="003E3C84" w:rsidRDefault="001553ED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CD4265" w:rsidRPr="003E3C84" w:rsidTr="00C7289F">
        <w:tc>
          <w:tcPr>
            <w:tcW w:w="1580" w:type="dxa"/>
          </w:tcPr>
          <w:p w:rsidR="00CD4265" w:rsidRPr="003E3C84" w:rsidRDefault="001553ED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Уришанов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Юсуф</w:t>
            </w:r>
          </w:p>
        </w:tc>
        <w:tc>
          <w:tcPr>
            <w:tcW w:w="106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Остался бы</w:t>
            </w:r>
          </w:p>
        </w:tc>
        <w:tc>
          <w:tcPr>
            <w:tcW w:w="114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8" w:type="dxa"/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D4265" w:rsidRPr="003E3C84" w:rsidRDefault="00CD4265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</w:tr>
      <w:tr w:rsidR="00352674" w:rsidRPr="003E3C84" w:rsidTr="00C7289F">
        <w:tc>
          <w:tcPr>
            <w:tcW w:w="1580" w:type="dxa"/>
          </w:tcPr>
          <w:p w:rsidR="00352674" w:rsidRPr="003E3C84" w:rsidRDefault="00352674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Рустамов </w:t>
            </w: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</w:p>
        </w:tc>
        <w:tc>
          <w:tcPr>
            <w:tcW w:w="1062" w:type="dxa"/>
          </w:tcPr>
          <w:p w:rsidR="00352674" w:rsidRPr="003E3C84" w:rsidRDefault="00352674" w:rsidP="00C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1396" w:type="dxa"/>
          </w:tcPr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Остался бы</w:t>
            </w:r>
          </w:p>
        </w:tc>
        <w:tc>
          <w:tcPr>
            <w:tcW w:w="1142" w:type="dxa"/>
          </w:tcPr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2" w:type="dxa"/>
          </w:tcPr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</w:tcPr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48" w:type="dxa"/>
          </w:tcPr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8" w:type="dxa"/>
          </w:tcPr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352674" w:rsidRPr="003E3C84" w:rsidRDefault="00352674" w:rsidP="0054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</w:tbl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 показано, что 33% учащихся готовы к обучению школе, 44% учащихся показывает средний уровень готовности, 23% учащихся показывает низкий уровень готовности к школе. Поэтому с  учащимися 1- х классов были проведены индивидуальные и групповые занятия, направленные на формирование учебной мотивации, которые способствуют осознанию первоклассниками позиции «Я — школьник», формирование дружеских отношений в классе, развитие уверенности в себе и своих учебных возможностях.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Групповые занятия проводились по программе адаптационных занятий для первоклассников «Здравствуй, школа! Это Я!». Занятия проходили по понедельникам в 14.10 – в 1 классе (10 занятий), и по пятницам в 10.20 – в 1 классе (10 занятия). </w:t>
      </w:r>
    </w:p>
    <w:p w:rsidR="000C6E7C" w:rsidRPr="003E3C84" w:rsidRDefault="000C6E7C" w:rsidP="000C6E7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октябре 201</w:t>
      </w:r>
      <w:r w:rsidR="001553ED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было проведено изучение социальной адаптации пятиклассников. Для исследования был выбран тест школьной тревожности </w:t>
      </w:r>
      <w:proofErr w:type="spellStart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Филлипса</w:t>
      </w:r>
      <w:proofErr w:type="spellEnd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позволяющий выявить уровень тревожности в различных школьных ситуациях и определить, в каких именно сферах </w:t>
      </w:r>
      <w:proofErr w:type="spellStart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внутришкольных</w:t>
      </w:r>
      <w:proofErr w:type="spellEnd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отношений локализуется тревожность и какие конкретно формы принимает. Анализ полученных результатов свидетельствует о том, что процесс адаптации, в основном, проходит в пределах нормы.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анкетирования 5 класса было выявлено, что учащиеся испытывают определенные трудности в учебе при переходе в среднее звено, а именно трудности при пересказе параграфов,  в освоении нового материала на уроке,  в самоорганизации на уроке, трудности  в привыкании к новому составу учителей.  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Диагностика школьной тревожности показала, что в 5 «а» классе достаточно много  учащихся имеют повышенный уровень тревожности, поэтому с классом  проводились  индивидуальные и групповые занятия, направленные на её снижение, классному руководителю были даны рекомендации.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Групповые занятия проводились по коррекционно-развивающей программе «Я – пятиклассник». Учащиеся 5 «а» класса были разделены на две подгруппы, занятия проводились в каждой подгруппе 1 раз в неделю по четвергам и пятницам. Всего было проведено 12 занятий.</w:t>
      </w:r>
    </w:p>
    <w:p w:rsidR="000C6E7C" w:rsidRPr="003E3C84" w:rsidRDefault="000C6E7C" w:rsidP="000C6E7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2555"/>
        <w:gridCol w:w="833"/>
        <w:gridCol w:w="893"/>
        <w:gridCol w:w="893"/>
        <w:gridCol w:w="874"/>
        <w:gridCol w:w="874"/>
        <w:gridCol w:w="953"/>
        <w:gridCol w:w="953"/>
        <w:gridCol w:w="761"/>
      </w:tblGrid>
      <w:tr w:rsidR="000C6E7C" w:rsidRPr="003E3C84" w:rsidTr="00120D25">
        <w:trPr>
          <w:cantSplit/>
          <w:trHeight w:val="2653"/>
          <w:jc w:val="center"/>
        </w:trPr>
        <w:tc>
          <w:tcPr>
            <w:tcW w:w="584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5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833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тревожность</w:t>
            </w:r>
          </w:p>
        </w:tc>
        <w:tc>
          <w:tcPr>
            <w:tcW w:w="893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Переживание социального стресса</w:t>
            </w:r>
          </w:p>
        </w:tc>
        <w:tc>
          <w:tcPr>
            <w:tcW w:w="893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Фрустрация потребности в достижении успеха</w:t>
            </w:r>
          </w:p>
        </w:tc>
        <w:tc>
          <w:tcPr>
            <w:tcW w:w="874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Страх самовыражения</w:t>
            </w:r>
          </w:p>
        </w:tc>
        <w:tc>
          <w:tcPr>
            <w:tcW w:w="874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Страх ситуации проверки знаний</w:t>
            </w:r>
          </w:p>
        </w:tc>
        <w:tc>
          <w:tcPr>
            <w:tcW w:w="953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Страх не соотв. ожиданиям окружающих</w:t>
            </w:r>
          </w:p>
        </w:tc>
        <w:tc>
          <w:tcPr>
            <w:tcW w:w="953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Нихкая</w:t>
            </w:r>
            <w:proofErr w:type="spellEnd"/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</w:t>
            </w:r>
            <w:proofErr w:type="gramStart"/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опротивл</w:t>
            </w:r>
            <w:proofErr w:type="spellEnd"/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стрессу</w:t>
            </w:r>
          </w:p>
        </w:tc>
        <w:tc>
          <w:tcPr>
            <w:tcW w:w="761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Проблемы и страхи в отношениях с учителем</w:t>
            </w:r>
          </w:p>
        </w:tc>
      </w:tr>
      <w:tr w:rsidR="00D37612" w:rsidRPr="003E3C84" w:rsidTr="00120D25">
        <w:trPr>
          <w:jc w:val="center"/>
        </w:trPr>
        <w:tc>
          <w:tcPr>
            <w:tcW w:w="584" w:type="dxa"/>
            <w:vAlign w:val="center"/>
          </w:tcPr>
          <w:p w:rsidR="00D37612" w:rsidRPr="003E3C84" w:rsidRDefault="00D37612" w:rsidP="00120D2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D37612" w:rsidRPr="003E3C84" w:rsidRDefault="00352674" w:rsidP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Келишев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61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D37612" w:rsidRPr="003E3C84" w:rsidTr="00120D25">
        <w:trPr>
          <w:jc w:val="center"/>
        </w:trPr>
        <w:tc>
          <w:tcPr>
            <w:tcW w:w="584" w:type="dxa"/>
            <w:vAlign w:val="center"/>
          </w:tcPr>
          <w:p w:rsidR="00D37612" w:rsidRPr="003E3C84" w:rsidRDefault="00D37612" w:rsidP="00120D2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Сонгуль</w:t>
            </w:r>
            <w:proofErr w:type="spellEnd"/>
          </w:p>
        </w:tc>
        <w:tc>
          <w:tcPr>
            <w:tcW w:w="83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61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D37612" w:rsidRPr="003E3C84" w:rsidTr="00120D25">
        <w:trPr>
          <w:jc w:val="center"/>
        </w:trPr>
        <w:tc>
          <w:tcPr>
            <w:tcW w:w="584" w:type="dxa"/>
            <w:vAlign w:val="center"/>
          </w:tcPr>
          <w:p w:rsidR="00D37612" w:rsidRPr="003E3C84" w:rsidRDefault="00D37612" w:rsidP="00120D2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Лирник Алексей</w:t>
            </w:r>
          </w:p>
        </w:tc>
        <w:tc>
          <w:tcPr>
            <w:tcW w:w="83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61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D37612" w:rsidRPr="003E3C84" w:rsidTr="00120D25">
        <w:trPr>
          <w:jc w:val="center"/>
        </w:trPr>
        <w:tc>
          <w:tcPr>
            <w:tcW w:w="584" w:type="dxa"/>
            <w:vAlign w:val="center"/>
          </w:tcPr>
          <w:p w:rsidR="00D37612" w:rsidRPr="003E3C84" w:rsidRDefault="00D37612" w:rsidP="00120D2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Жирин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83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D37612" w:rsidRPr="003E3C84" w:rsidTr="00120D25">
        <w:trPr>
          <w:jc w:val="center"/>
        </w:trPr>
        <w:tc>
          <w:tcPr>
            <w:tcW w:w="584" w:type="dxa"/>
            <w:vAlign w:val="center"/>
          </w:tcPr>
          <w:p w:rsidR="00D37612" w:rsidRPr="003E3C84" w:rsidRDefault="00D37612" w:rsidP="00120D2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5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Мавлюда</w:t>
            </w:r>
            <w:proofErr w:type="spellEnd"/>
          </w:p>
        </w:tc>
        <w:tc>
          <w:tcPr>
            <w:tcW w:w="83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D37612" w:rsidRPr="003E3C84" w:rsidTr="00120D25">
        <w:trPr>
          <w:jc w:val="center"/>
        </w:trPr>
        <w:tc>
          <w:tcPr>
            <w:tcW w:w="584" w:type="dxa"/>
            <w:vAlign w:val="center"/>
          </w:tcPr>
          <w:p w:rsidR="00D37612" w:rsidRPr="003E3C84" w:rsidRDefault="00D37612" w:rsidP="00120D2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5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Чахалов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</w:p>
        </w:tc>
        <w:tc>
          <w:tcPr>
            <w:tcW w:w="83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61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D37612" w:rsidRPr="003E3C84" w:rsidTr="00120D25">
        <w:trPr>
          <w:jc w:val="center"/>
        </w:trPr>
        <w:tc>
          <w:tcPr>
            <w:tcW w:w="584" w:type="dxa"/>
            <w:vAlign w:val="center"/>
          </w:tcPr>
          <w:p w:rsidR="00D37612" w:rsidRPr="003E3C84" w:rsidRDefault="00D37612" w:rsidP="00120D2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5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Назминов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Давуд</w:t>
            </w:r>
            <w:proofErr w:type="spellEnd"/>
          </w:p>
        </w:tc>
        <w:tc>
          <w:tcPr>
            <w:tcW w:w="83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61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D37612" w:rsidRPr="003E3C84" w:rsidTr="00120D25">
        <w:trPr>
          <w:jc w:val="center"/>
        </w:trPr>
        <w:tc>
          <w:tcPr>
            <w:tcW w:w="584" w:type="dxa"/>
            <w:vAlign w:val="center"/>
          </w:tcPr>
          <w:p w:rsidR="00D37612" w:rsidRPr="003E3C84" w:rsidRDefault="00D37612" w:rsidP="00120D2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5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Ниезов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83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61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D37612" w:rsidRPr="003E3C84" w:rsidTr="00120D25">
        <w:trPr>
          <w:jc w:val="center"/>
        </w:trPr>
        <w:tc>
          <w:tcPr>
            <w:tcW w:w="584" w:type="dxa"/>
            <w:vAlign w:val="center"/>
          </w:tcPr>
          <w:p w:rsidR="00D37612" w:rsidRPr="003E3C84" w:rsidRDefault="00D37612" w:rsidP="00120D2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55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3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61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D37612" w:rsidRPr="003E3C84" w:rsidTr="00120D25">
        <w:trPr>
          <w:jc w:val="center"/>
        </w:trPr>
        <w:tc>
          <w:tcPr>
            <w:tcW w:w="584" w:type="dxa"/>
            <w:vAlign w:val="center"/>
          </w:tcPr>
          <w:p w:rsidR="00D37612" w:rsidRPr="003E3C84" w:rsidRDefault="00D37612" w:rsidP="00120D2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5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Джамилова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Марьям</w:t>
            </w:r>
          </w:p>
        </w:tc>
        <w:tc>
          <w:tcPr>
            <w:tcW w:w="83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9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74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53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61" w:type="dxa"/>
            <w:vAlign w:val="center"/>
          </w:tcPr>
          <w:p w:rsidR="00D37612" w:rsidRPr="003E3C84" w:rsidRDefault="00D37612" w:rsidP="00120D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352674" w:rsidRPr="003E3C84" w:rsidRDefault="00352674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52674" w:rsidRPr="003E3C84" w:rsidRDefault="00352674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52674" w:rsidRPr="003E3C84" w:rsidRDefault="00352674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Уровень здоровья как показатель адекватности внешней среды для нормальной жизнедеятельности организма характеризует степень </w:t>
      </w:r>
      <w:proofErr w:type="spellStart"/>
      <w:r w:rsidRPr="003E3C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адаптированности</w:t>
      </w:r>
      <w:proofErr w:type="spellEnd"/>
      <w:r w:rsidRPr="003E3C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 к среде обитания.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всей жизни организму приходится приспосабливаться к непрерывно меняющимся условиям внешней и внутренней среды. Одним из таких периодов школьной жизни, является период адаптации </w:t>
      </w:r>
      <w:r w:rsidR="00352674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9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к обучению в старшей школе.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результатов диагностики, позволил определить следующие показатели:</w:t>
      </w:r>
    </w:p>
    <w:p w:rsidR="000C6E7C" w:rsidRPr="003E3C84" w:rsidRDefault="000C6E7C" w:rsidP="000C6E7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 характер школьной тревожности каждого учащегося класса по всем факторам;</w:t>
      </w:r>
    </w:p>
    <w:p w:rsidR="000C6E7C" w:rsidRPr="003E3C84" w:rsidRDefault="000C6E7C" w:rsidP="000C6E7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в классе с низким и высоким уровнем тревожности;</w:t>
      </w:r>
    </w:p>
    <w:p w:rsidR="000C6E7C" w:rsidRPr="003E3C84" w:rsidRDefault="000C6E7C" w:rsidP="000C6E7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показатели уровня тревожности по классу;</w:t>
      </w:r>
    </w:p>
    <w:p w:rsidR="000C6E7C" w:rsidRPr="003E3C84" w:rsidRDefault="000C6E7C" w:rsidP="000C6E7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 наиболее тревожные факторы.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результатов диагностики по 10а классу: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005"/>
        <w:gridCol w:w="855"/>
        <w:gridCol w:w="956"/>
        <w:gridCol w:w="956"/>
        <w:gridCol w:w="1057"/>
        <w:gridCol w:w="1058"/>
        <w:gridCol w:w="956"/>
        <w:gridCol w:w="956"/>
        <w:gridCol w:w="854"/>
      </w:tblGrid>
      <w:tr w:rsidR="000C6E7C" w:rsidRPr="003E3C84" w:rsidTr="00D37612">
        <w:trPr>
          <w:cantSplit/>
          <w:trHeight w:val="2459"/>
        </w:trPr>
        <w:tc>
          <w:tcPr>
            <w:tcW w:w="615" w:type="dxa"/>
            <w:vAlign w:val="center"/>
          </w:tcPr>
          <w:p w:rsidR="000C6E7C" w:rsidRPr="003E3C84" w:rsidRDefault="000C6E7C" w:rsidP="00120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5" w:type="dxa"/>
            <w:vAlign w:val="center"/>
          </w:tcPr>
          <w:p w:rsidR="000C6E7C" w:rsidRPr="003E3C84" w:rsidRDefault="000C6E7C" w:rsidP="00120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55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тревожность</w:t>
            </w:r>
          </w:p>
        </w:tc>
        <w:tc>
          <w:tcPr>
            <w:tcW w:w="956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Переживание социального стресса</w:t>
            </w:r>
          </w:p>
        </w:tc>
        <w:tc>
          <w:tcPr>
            <w:tcW w:w="956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Фрустрация потребности в достижении успеха</w:t>
            </w:r>
          </w:p>
        </w:tc>
        <w:tc>
          <w:tcPr>
            <w:tcW w:w="1057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Страх самовыражения</w:t>
            </w:r>
          </w:p>
        </w:tc>
        <w:tc>
          <w:tcPr>
            <w:tcW w:w="1058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Страх ситуации проверки знаний</w:t>
            </w:r>
          </w:p>
        </w:tc>
        <w:tc>
          <w:tcPr>
            <w:tcW w:w="956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Страх не соответствовать ожиданиям окружающих</w:t>
            </w:r>
          </w:p>
        </w:tc>
        <w:tc>
          <w:tcPr>
            <w:tcW w:w="956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Нихкая</w:t>
            </w:r>
            <w:proofErr w:type="spellEnd"/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физиологическая сопротивляемость стрессу</w:t>
            </w:r>
          </w:p>
        </w:tc>
        <w:tc>
          <w:tcPr>
            <w:tcW w:w="854" w:type="dxa"/>
            <w:textDirection w:val="btLr"/>
            <w:vAlign w:val="center"/>
          </w:tcPr>
          <w:p w:rsidR="000C6E7C" w:rsidRPr="003E3C84" w:rsidRDefault="000C6E7C" w:rsidP="00120D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и страхи в отношениях с учителем</w:t>
            </w:r>
          </w:p>
        </w:tc>
      </w:tr>
      <w:tr w:rsidR="00D37612" w:rsidRPr="003E3C84" w:rsidTr="00D37612">
        <w:tc>
          <w:tcPr>
            <w:tcW w:w="615" w:type="dxa"/>
            <w:vAlign w:val="center"/>
          </w:tcPr>
          <w:p w:rsidR="00D37612" w:rsidRPr="003E3C84" w:rsidRDefault="00D37612" w:rsidP="00120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0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Маржан</w:t>
            </w:r>
            <w:proofErr w:type="spellEnd"/>
          </w:p>
        </w:tc>
        <w:tc>
          <w:tcPr>
            <w:tcW w:w="855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57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58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4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37612" w:rsidRPr="003E3C84" w:rsidTr="00D37612">
        <w:tc>
          <w:tcPr>
            <w:tcW w:w="615" w:type="dxa"/>
            <w:vAlign w:val="center"/>
          </w:tcPr>
          <w:p w:rsidR="00D37612" w:rsidRPr="003E3C84" w:rsidRDefault="00D37612" w:rsidP="00120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0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Кубай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855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7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58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37612" w:rsidRPr="003E3C84" w:rsidTr="00D37612">
        <w:tc>
          <w:tcPr>
            <w:tcW w:w="615" w:type="dxa"/>
            <w:vAlign w:val="center"/>
          </w:tcPr>
          <w:p w:rsidR="00D37612" w:rsidRPr="003E3C84" w:rsidRDefault="00D37612" w:rsidP="00120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0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Юсупов Мухаммед</w:t>
            </w:r>
          </w:p>
        </w:tc>
        <w:tc>
          <w:tcPr>
            <w:tcW w:w="855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57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58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37612" w:rsidRPr="003E3C84" w:rsidTr="00D37612">
        <w:tc>
          <w:tcPr>
            <w:tcW w:w="615" w:type="dxa"/>
            <w:vAlign w:val="center"/>
          </w:tcPr>
          <w:p w:rsidR="00D37612" w:rsidRPr="003E3C84" w:rsidRDefault="00D37612" w:rsidP="00120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0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Рашидова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Зиннат</w:t>
            </w:r>
            <w:proofErr w:type="spellEnd"/>
          </w:p>
        </w:tc>
        <w:tc>
          <w:tcPr>
            <w:tcW w:w="855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57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37612" w:rsidRPr="003E3C84" w:rsidTr="00D37612">
        <w:tc>
          <w:tcPr>
            <w:tcW w:w="615" w:type="dxa"/>
            <w:vAlign w:val="center"/>
          </w:tcPr>
          <w:p w:rsidR="00D37612" w:rsidRPr="003E3C84" w:rsidRDefault="00D37612" w:rsidP="00120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0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Кападзе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Эмрах</w:t>
            </w:r>
            <w:proofErr w:type="spellEnd"/>
          </w:p>
        </w:tc>
        <w:tc>
          <w:tcPr>
            <w:tcW w:w="855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7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58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37612" w:rsidRPr="003E3C84" w:rsidTr="00D37612">
        <w:tc>
          <w:tcPr>
            <w:tcW w:w="615" w:type="dxa"/>
            <w:vAlign w:val="center"/>
          </w:tcPr>
          <w:p w:rsidR="00D37612" w:rsidRPr="003E3C84" w:rsidRDefault="00D37612" w:rsidP="00120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00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Митител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855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7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8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4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52674" w:rsidRPr="003E3C84" w:rsidTr="00D37612">
        <w:tc>
          <w:tcPr>
            <w:tcW w:w="615" w:type="dxa"/>
            <w:vAlign w:val="center"/>
          </w:tcPr>
          <w:p w:rsidR="00352674" w:rsidRPr="003E3C84" w:rsidRDefault="00352674" w:rsidP="00120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352674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352674" w:rsidRPr="003E3C84" w:rsidRDefault="00352674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52674" w:rsidRPr="003E3C84" w:rsidRDefault="00352674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52674" w:rsidRPr="003E3C84" w:rsidRDefault="00352674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352674" w:rsidRPr="003E3C84" w:rsidRDefault="00352674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352674" w:rsidRPr="003E3C84" w:rsidRDefault="00352674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52674" w:rsidRPr="003E3C84" w:rsidRDefault="00352674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52674" w:rsidRPr="003E3C84" w:rsidRDefault="00352674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52674" w:rsidRPr="003E3C84" w:rsidRDefault="00352674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612" w:rsidRPr="003E3C84" w:rsidTr="00D37612">
        <w:tc>
          <w:tcPr>
            <w:tcW w:w="615" w:type="dxa"/>
            <w:vAlign w:val="center"/>
          </w:tcPr>
          <w:p w:rsidR="00D37612" w:rsidRPr="003E3C84" w:rsidRDefault="00D37612" w:rsidP="00120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05" w:type="dxa"/>
          </w:tcPr>
          <w:p w:rsidR="00D37612" w:rsidRPr="003E3C84" w:rsidRDefault="0035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Назминов</w:t>
            </w:r>
            <w:proofErr w:type="spellEnd"/>
            <w:r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Барыш</w:t>
            </w:r>
          </w:p>
        </w:tc>
        <w:tc>
          <w:tcPr>
            <w:tcW w:w="855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57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58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6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4" w:type="dxa"/>
            <w:vAlign w:val="center"/>
          </w:tcPr>
          <w:p w:rsidR="00D37612" w:rsidRPr="003E3C84" w:rsidRDefault="00D37612" w:rsidP="001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C6E7C" w:rsidRPr="003E3C84" w:rsidRDefault="000C6E7C" w:rsidP="000C6E7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67 % - учащихся класса тревожность не выявлена;</w:t>
      </w:r>
    </w:p>
    <w:p w:rsidR="000C6E7C" w:rsidRPr="003E3C84" w:rsidRDefault="000C6E7C" w:rsidP="000C6E7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33 % - учащихся повышенный уровень тревожности выявлен по 2 - 3 факторов;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Самым тревожным фактором по классу является – низкая физиологическая сопротивляемость стрессу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оперативной самооценки самочувствия, активности и настроения учащихся</w:t>
      </w:r>
      <w:r w:rsidR="00352674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в адаптационный период, была проведена диагностика по методике САН. Результаты диагностики представлены в таблице.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5"/>
        <w:gridCol w:w="2506"/>
      </w:tblGrid>
      <w:tr w:rsidR="000C6E7C" w:rsidRPr="003E3C84" w:rsidTr="00120D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10а класс</w:t>
            </w:r>
          </w:p>
        </w:tc>
      </w:tr>
      <w:tr w:rsidR="000C6E7C" w:rsidRPr="003E3C84" w:rsidTr="00120D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Самочувствие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44 % -хорошее;</w:t>
            </w:r>
          </w:p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55 %- нормальное;</w:t>
            </w:r>
          </w:p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11 %- плохое.</w:t>
            </w:r>
          </w:p>
        </w:tc>
      </w:tr>
      <w:tr w:rsidR="000C6E7C" w:rsidRPr="003E3C84" w:rsidTr="00120D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45 % - нормальная;</w:t>
            </w:r>
          </w:p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55 %- низкая.</w:t>
            </w:r>
          </w:p>
        </w:tc>
      </w:tr>
      <w:tr w:rsidR="000C6E7C" w:rsidRPr="003E3C84" w:rsidTr="00120D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23 % -хорошее;</w:t>
            </w:r>
          </w:p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55 %- нормальное;</w:t>
            </w:r>
          </w:p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22 % - плохое.</w:t>
            </w:r>
          </w:p>
        </w:tc>
      </w:tr>
    </w:tbl>
    <w:p w:rsidR="000C6E7C" w:rsidRPr="003E3C84" w:rsidRDefault="000C6E7C" w:rsidP="000C6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диагностики определения психологического климата в классном коллективе показывает:</w:t>
      </w:r>
    </w:p>
    <w:p w:rsidR="000C6E7C" w:rsidRPr="003E3C84" w:rsidRDefault="000C6E7C" w:rsidP="000C6E7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78% учащихся </w:t>
      </w:r>
      <w:r w:rsidR="00352674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также высоко оценивают психологический климат в классе, им нравятся люди, с которыми они учатся;</w:t>
      </w:r>
    </w:p>
    <w:p w:rsidR="000C6E7C" w:rsidRPr="003E3C84" w:rsidRDefault="000C6E7C" w:rsidP="000C6E7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22% - психологический климат класса, скорее безразличен, у </w:t>
      </w:r>
      <w:proofErr w:type="gram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вероятно, есть другая группа, общение с которой для них более значимо;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Также были проведены мониторинги уровня </w:t>
      </w:r>
      <w:proofErr w:type="spellStart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1 – х классов 201</w:t>
      </w:r>
      <w:r w:rsidR="00352674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352674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года, а также мониторинги во 2 и 3 классах 201</w:t>
      </w:r>
      <w:r w:rsidR="00352674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352674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</w:t>
      </w:r>
      <w:r w:rsidRPr="003E3C8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E3C84">
        <w:rPr>
          <w:rFonts w:ascii="Times New Roman" w:hAnsi="Times New Roman" w:cs="Times New Roman"/>
          <w:b/>
          <w:sz w:val="28"/>
          <w:szCs w:val="28"/>
        </w:rPr>
        <w:t>направлениями</w:t>
      </w:r>
      <w:r w:rsidRPr="003E3C84">
        <w:rPr>
          <w:rFonts w:ascii="Times New Roman" w:hAnsi="Times New Roman" w:cs="Times New Roman"/>
          <w:sz w:val="28"/>
          <w:szCs w:val="28"/>
        </w:rPr>
        <w:t xml:space="preserve"> которых являлись оценка образовательных достижений в процессе обучения в начальной школе, особенностей адаптации школьников к обучению в школе.</w:t>
      </w:r>
    </w:p>
    <w:p w:rsidR="000C6E7C" w:rsidRPr="003E3C84" w:rsidRDefault="000C6E7C" w:rsidP="000C6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2)    Школьная прикладная психодиагностика.</w:t>
      </w:r>
      <w:r w:rsidRPr="003E3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Диагностика неуспеваемости и недисциплинированности  учащихся 1- 4 классов, по запросу классных руководителей и родителей</w:t>
      </w:r>
      <w:proofErr w:type="gram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течение года).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уровня тревожности учащихся 9, класс</w:t>
      </w:r>
      <w:r w:rsidR="00352674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</w:t>
      </w:r>
      <w:r w:rsidR="00352674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готовности учащихся к сдаче экзаменов по результатам анкетирования учащихся.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тревожности проводилось в апреле 201</w:t>
      </w:r>
      <w:r w:rsidR="00352674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результатам получены следующие данные: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tbl>
      <w:tblPr>
        <w:tblW w:w="754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539"/>
        <w:gridCol w:w="2977"/>
        <w:gridCol w:w="20"/>
      </w:tblGrid>
      <w:tr w:rsidR="00352674" w:rsidRPr="003E3C84" w:rsidTr="00352674">
        <w:trPr>
          <w:gridAfter w:val="1"/>
          <w:wAfter w:w="20" w:type="dxa"/>
        </w:trPr>
        <w:tc>
          <w:tcPr>
            <w:tcW w:w="3005" w:type="dxa"/>
            <w:vMerge w:val="restart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тревожности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2674" w:rsidRPr="003E3C84" w:rsidTr="003526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2674" w:rsidRPr="003E3C84" w:rsidTr="00352674">
        <w:tc>
          <w:tcPr>
            <w:tcW w:w="3005" w:type="dxa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Высокая тревожность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" w:type="dxa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674" w:rsidRPr="003E3C84" w:rsidTr="00352674">
        <w:tc>
          <w:tcPr>
            <w:tcW w:w="3005" w:type="dxa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Повышенная тревожность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352674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352674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" w:type="dxa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674" w:rsidRPr="003E3C84" w:rsidTr="00352674">
        <w:tc>
          <w:tcPr>
            <w:tcW w:w="3005" w:type="dxa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Тревожность не выявлена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352674" w:rsidRPr="003E3C84" w:rsidRDefault="00B5174E" w:rsidP="00B5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22</w:t>
            </w:r>
            <w:r w:rsidR="00352674"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352674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" w:type="dxa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674" w:rsidRPr="003E3C84" w:rsidTr="00352674">
        <w:trPr>
          <w:gridAfter w:val="1"/>
          <w:wAfter w:w="20" w:type="dxa"/>
        </w:trPr>
        <w:tc>
          <w:tcPr>
            <w:tcW w:w="3005" w:type="dxa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обследованных учащихся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  <w:hideMark/>
          </w:tcPr>
          <w:p w:rsidR="00352674" w:rsidRPr="003E3C84" w:rsidRDefault="00352674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проведенной коррекционной работы с выявленными учащимися гр</w:t>
      </w:r>
      <w:proofErr w:type="gram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риска», степень тревожности понизилась у 3 учащихся из </w:t>
      </w:r>
      <w:r w:rsidR="00B5174E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9 классах. Основными факторами повышенной тревожности остались  низкая физиологическая сопротивляемость стрессу; переживание социального стресса.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E7C" w:rsidRPr="003E3C84" w:rsidRDefault="000C6E7C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C84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3E3C84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  <w:r w:rsidRPr="003E3C84">
        <w:rPr>
          <w:rFonts w:ascii="Times New Roman" w:hAnsi="Times New Roman" w:cs="Times New Roman"/>
          <w:sz w:val="28"/>
          <w:szCs w:val="28"/>
        </w:rPr>
        <w:t xml:space="preserve"> Выбор профессии без учета индивидуальных личностных качеств ведет к более длительной  адаптации человека в профессии. Для предупреждения этой проблемы с </w:t>
      </w:r>
      <w:proofErr w:type="gramStart"/>
      <w:r w:rsidRPr="003E3C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3C84">
        <w:rPr>
          <w:rFonts w:ascii="Times New Roman" w:hAnsi="Times New Roman" w:cs="Times New Roman"/>
          <w:sz w:val="28"/>
          <w:szCs w:val="28"/>
        </w:rPr>
        <w:t xml:space="preserve"> 9-х классов проводилось диагностическое мероприятие по методике  Е.А. Климова, позволяющее  выявить тип личности  и наиболее приемлемые для </w:t>
      </w:r>
      <w:r w:rsidRPr="003E3C84">
        <w:rPr>
          <w:rFonts w:ascii="Times New Roman" w:hAnsi="Times New Roman" w:cs="Times New Roman"/>
          <w:sz w:val="28"/>
          <w:szCs w:val="28"/>
        </w:rPr>
        <w:lastRenderedPageBreak/>
        <w:t xml:space="preserve">этого типа  сферы   профессиональной деятельности, что  дает возможность составить  картину о профессиональных склонностях и предпочтениях для каждого обучающегося. </w:t>
      </w:r>
    </w:p>
    <w:p w:rsidR="000C6E7C" w:rsidRPr="003E3C84" w:rsidRDefault="000C6E7C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E7C" w:rsidRPr="003E3C84" w:rsidRDefault="000C6E7C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4">
        <w:rPr>
          <w:rFonts w:ascii="Times New Roman" w:hAnsi="Times New Roman" w:cs="Times New Roman"/>
          <w:sz w:val="28"/>
          <w:szCs w:val="28"/>
        </w:rPr>
        <w:t>В результате были получены следующие данные:</w:t>
      </w:r>
    </w:p>
    <w:tbl>
      <w:tblPr>
        <w:tblW w:w="3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  <w:gridCol w:w="3294"/>
      </w:tblGrid>
      <w:tr w:rsidR="00B5174E" w:rsidRPr="003E3C84" w:rsidTr="00B5174E">
        <w:tc>
          <w:tcPr>
            <w:tcW w:w="3634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5174E" w:rsidRPr="003E3C84" w:rsidTr="00B5174E">
        <w:tc>
          <w:tcPr>
            <w:tcW w:w="3634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Человек-человек</w:t>
            </w:r>
          </w:p>
        </w:tc>
        <w:tc>
          <w:tcPr>
            <w:tcW w:w="1366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74E" w:rsidRPr="003E3C84" w:rsidTr="00B5174E">
        <w:tc>
          <w:tcPr>
            <w:tcW w:w="3634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Человек-техника</w:t>
            </w:r>
          </w:p>
        </w:tc>
        <w:tc>
          <w:tcPr>
            <w:tcW w:w="1366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74E" w:rsidRPr="003E3C84" w:rsidTr="00B5174E">
        <w:tc>
          <w:tcPr>
            <w:tcW w:w="3634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Человек - природа</w:t>
            </w:r>
          </w:p>
        </w:tc>
        <w:tc>
          <w:tcPr>
            <w:tcW w:w="1366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74E" w:rsidRPr="003E3C84" w:rsidTr="00B5174E">
        <w:tc>
          <w:tcPr>
            <w:tcW w:w="3634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Человек - знаковая  система</w:t>
            </w:r>
          </w:p>
        </w:tc>
        <w:tc>
          <w:tcPr>
            <w:tcW w:w="1366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74E" w:rsidRPr="003E3C84" w:rsidTr="00B5174E">
        <w:tc>
          <w:tcPr>
            <w:tcW w:w="3634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 определились</w:t>
            </w:r>
          </w:p>
        </w:tc>
        <w:tc>
          <w:tcPr>
            <w:tcW w:w="1366" w:type="pct"/>
            <w:vAlign w:val="center"/>
          </w:tcPr>
          <w:p w:rsidR="00B5174E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6E7C" w:rsidRPr="003E3C84" w:rsidRDefault="000C6E7C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E7C" w:rsidRPr="003E3C84" w:rsidRDefault="000C6E7C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4">
        <w:rPr>
          <w:rFonts w:ascii="Times New Roman" w:hAnsi="Times New Roman" w:cs="Times New Roman"/>
          <w:sz w:val="28"/>
          <w:szCs w:val="28"/>
        </w:rPr>
        <w:t>Рейтинг профессий, выбираемых выпускниками</w:t>
      </w:r>
    </w:p>
    <w:tbl>
      <w:tblPr>
        <w:tblpPr w:leftFromText="180" w:rightFromText="180" w:vertAnchor="text" w:tblpY="1"/>
        <w:tblOverlap w:val="never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3"/>
        <w:gridCol w:w="3463"/>
      </w:tblGrid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174E" w:rsidRPr="003E3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5174E" w:rsidRPr="003E3C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6E7C" w:rsidRPr="003E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6E7C" w:rsidRPr="003E3C84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="000C6E7C" w:rsidRPr="003E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Тренер - преподаватель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МЧС, армия, полиция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Таможенное дело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6E7C" w:rsidRPr="003E3C84" w:rsidTr="00120D25">
        <w:tc>
          <w:tcPr>
            <w:tcW w:w="3799" w:type="pct"/>
            <w:vAlign w:val="center"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Не определились</w:t>
            </w:r>
          </w:p>
        </w:tc>
        <w:tc>
          <w:tcPr>
            <w:tcW w:w="1201" w:type="pct"/>
            <w:vAlign w:val="center"/>
          </w:tcPr>
          <w:p w:rsidR="000C6E7C" w:rsidRPr="003E3C84" w:rsidRDefault="00B5174E" w:rsidP="00120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6E7C" w:rsidRPr="003E3C84" w:rsidRDefault="000C6E7C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4E" w:rsidRPr="003E3C84" w:rsidRDefault="00B5174E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E7C" w:rsidRPr="003E3C84" w:rsidRDefault="000C6E7C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4">
        <w:rPr>
          <w:rFonts w:ascii="Times New Roman" w:hAnsi="Times New Roman" w:cs="Times New Roman"/>
          <w:sz w:val="28"/>
          <w:szCs w:val="28"/>
        </w:rPr>
        <w:t xml:space="preserve">По итогам диагностики были проведены классные часы  и организовано психологическое </w:t>
      </w:r>
      <w:proofErr w:type="gramStart"/>
      <w:r w:rsidRPr="003E3C84">
        <w:rPr>
          <w:rFonts w:ascii="Times New Roman" w:hAnsi="Times New Roman" w:cs="Times New Roman"/>
          <w:sz w:val="28"/>
          <w:szCs w:val="28"/>
        </w:rPr>
        <w:t>консультирование</w:t>
      </w:r>
      <w:proofErr w:type="gramEnd"/>
      <w:r w:rsidRPr="003E3C84">
        <w:rPr>
          <w:rFonts w:ascii="Times New Roman" w:hAnsi="Times New Roman" w:cs="Times New Roman"/>
          <w:sz w:val="28"/>
          <w:szCs w:val="28"/>
        </w:rPr>
        <w:t xml:space="preserve"> и просвещение по </w:t>
      </w:r>
      <w:proofErr w:type="spellStart"/>
      <w:r w:rsidRPr="003E3C84"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 w:rsidRPr="003E3C84">
        <w:rPr>
          <w:rFonts w:ascii="Times New Roman" w:hAnsi="Times New Roman" w:cs="Times New Roman"/>
          <w:sz w:val="28"/>
          <w:szCs w:val="28"/>
        </w:rPr>
        <w:t xml:space="preserve"> на темы: «Куда пойти учиться», «Дороги, которые мы выбираем…», «Моя профессиональная </w:t>
      </w:r>
      <w:r w:rsidRPr="003E3C84">
        <w:rPr>
          <w:rFonts w:ascii="Times New Roman" w:hAnsi="Times New Roman" w:cs="Times New Roman"/>
          <w:sz w:val="28"/>
          <w:szCs w:val="28"/>
        </w:rPr>
        <w:lastRenderedPageBreak/>
        <w:t>карьера», призванные расширить представление детей о различных профессиях, формировать позитивное отношение к труду, к профессиональному росту, побуждать детей к поиску информации о профессиях, к осознанному профессиональному выбору.</w:t>
      </w:r>
    </w:p>
    <w:p w:rsidR="000C6E7C" w:rsidRPr="003E3C84" w:rsidRDefault="000C6E7C" w:rsidP="000C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4">
        <w:rPr>
          <w:rFonts w:ascii="Times New Roman" w:hAnsi="Times New Roman" w:cs="Times New Roman"/>
          <w:sz w:val="28"/>
          <w:szCs w:val="28"/>
        </w:rPr>
        <w:t xml:space="preserve">В  результате проведенных мероприятий у учащихся </w:t>
      </w:r>
      <w:proofErr w:type="gramStart"/>
      <w:r w:rsidRPr="003E3C84">
        <w:rPr>
          <w:rFonts w:ascii="Times New Roman" w:hAnsi="Times New Roman" w:cs="Times New Roman"/>
          <w:sz w:val="28"/>
          <w:szCs w:val="28"/>
        </w:rPr>
        <w:t>расширились знания о мире профессий и сформировалась</w:t>
      </w:r>
      <w:proofErr w:type="gramEnd"/>
      <w:r w:rsidRPr="003E3C84">
        <w:rPr>
          <w:rFonts w:ascii="Times New Roman" w:hAnsi="Times New Roman" w:cs="Times New Roman"/>
          <w:sz w:val="28"/>
          <w:szCs w:val="28"/>
        </w:rPr>
        <w:t xml:space="preserve"> способность соотносить свои индивидуальные особенности с требованиями выбираемой профессии и уверенность в том, чтобы сделать самостоятельный правильный выбор.</w:t>
      </w:r>
    </w:p>
    <w:p w:rsidR="000C6E7C" w:rsidRPr="003E3C84" w:rsidRDefault="000C6E7C" w:rsidP="000C6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3) Психолого-педагогическое сопровождение учащихся «группы риска».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проводится диагностика познавательной и личностной сферы подростков, поставленных на </w:t>
      </w:r>
      <w:proofErr w:type="spell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и экстренно (по запросам) проводились индивидуальные консультации для обучающихся указанной группы и их родителей.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запросам (как со стороны </w:t>
      </w:r>
      <w:proofErr w:type="spell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уководителей</w:t>
      </w:r>
      <w:proofErr w:type="spell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администрации) проводились классные часы по нормализации психологического климата в проблемных классах.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C" w:rsidRPr="003E3C84" w:rsidRDefault="000C6E7C" w:rsidP="000C6E7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Коррекционная и развивающая работа.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201</w:t>
      </w:r>
      <w:r w:rsidR="00B5174E"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201</w:t>
      </w:r>
      <w:r w:rsidR="00B5174E"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года целенаправленно проводились профилактические, коррекционно-развивающие мероприятия (классные часы, </w:t>
      </w:r>
      <w:proofErr w:type="spellStart"/>
      <w:r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тренинговые</w:t>
      </w:r>
      <w:proofErr w:type="spellEnd"/>
      <w:r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занятия) по предотвращению суицидов и профилактики других форм </w:t>
      </w:r>
      <w:proofErr w:type="spellStart"/>
      <w:r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девиантного</w:t>
      </w:r>
      <w:proofErr w:type="spellEnd"/>
      <w:r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детей и подростков.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сегодняшних тенденций формирования психологического здоровья несовершеннолетних, важно отметить, что в последние годы, по оценкам исследователей, отмечается стойкая тенденция к ухудшению психологического здоровья современных подростков.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-психологом проводились разнообразные формы и методы работы с учащимися школы. В работе с учащимися психологом внедрялись эффективные профилактические, коррекционно-развивающие методы, как формирование навыков позитивного жизненного стиля, интерактивные виды деятельности: </w:t>
      </w:r>
      <w:proofErr w:type="spellStart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тренинговые</w:t>
      </w:r>
      <w:proofErr w:type="spellEnd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методы расслабления, моделирование ситуаций, направленные на формирование ценностно-смысловых ориентаций подростков, самостоятельности, уменьшение эмоциональной зависимости.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  работа направлена на создание благоприятного психологического климата в учреждении, способствует улучшению форм общения педагогов с детьми; психологическое просвещение родителей и педагогов по вопросам, касающимся возрастной психологии, семейного воспитания.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велась групповая работа с учащимися с целью сплочения, самопознания, приобретения и совершенствования  навыков </w:t>
      </w:r>
      <w:proofErr w:type="spell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снятия напряжения и возбудимого поведения. Проводились групповые занятия на сплочение и развитие личности, подготовку учащихся к сдаче экзаменов, а так же упражнения на снятие напряжения, уменьшение тревоги и агрессии.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учебного года проводились индивидуальные консультативные собеседования с классными руководителями по выявления проблемных зон класса, по выявлению детей, склонных к суициду, к правонарушениям. По запросу классных руководителей в нескольких классах (7</w:t>
      </w:r>
      <w:r w:rsidR="00B5174E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74E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8 , 9</w:t>
      </w:r>
      <w:proofErr w:type="gramStart"/>
      <w:r w:rsidR="00B5174E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проведены классные часы – профилактические занятия, главной целью которых</w:t>
      </w:r>
      <w:r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профилактика суицидов. Занятия были направлены на осмысление жизни, ценности жизни, выработку учащихся «</w:t>
      </w:r>
      <w:proofErr w:type="gramStart"/>
      <w:r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>Я–концепции</w:t>
      </w:r>
      <w:proofErr w:type="gramEnd"/>
      <w:r w:rsidRPr="003E3C84">
        <w:rPr>
          <w:rFonts w:ascii="Times New Roman" w:hAnsi="Times New Roman" w:cs="Times New Roman"/>
          <w:sz w:val="28"/>
          <w:szCs w:val="28"/>
          <w:shd w:val="clear" w:color="auto" w:fill="FFFFFF"/>
        </w:rPr>
        <w:t>» оптимистической направленности с установкой, что мечты сбываются, психологом даны практические рекомендации по развитию умений самостоятельно преодолевать стрессы, выходить из критических ситуаций.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результаты проведенных диагностик, а также по запросам учителей и администрации школы, проводились занятия с  детьми, имеющими трудности в обучении, адаптации, поведении. 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5174E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B5174E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для 1-</w:t>
      </w:r>
      <w:r w:rsidR="00B5174E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коррекционно-развивающая работа состояла из следующих базовых тем: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  <w:gridCol w:w="1785"/>
      </w:tblGrid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85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0C6E7C" w:rsidRPr="003E3C84" w:rsidRDefault="000C6E7C" w:rsidP="00120D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адаптационных занятий для первоклассников «Здравствуй, школа, это Я!»</w:t>
            </w:r>
          </w:p>
        </w:tc>
        <w:tc>
          <w:tcPr>
            <w:tcW w:w="1701" w:type="dxa"/>
            <w:vAlign w:val="center"/>
          </w:tcPr>
          <w:p w:rsidR="000C6E7C" w:rsidRPr="003E3C84" w:rsidRDefault="000C6E7C" w:rsidP="00B517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vAlign w:val="center"/>
          </w:tcPr>
          <w:p w:rsidR="000C6E7C" w:rsidRPr="003E3C84" w:rsidRDefault="000C6E7C" w:rsidP="00B517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174E"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0C6E7C" w:rsidRPr="003E3C84" w:rsidRDefault="000C6E7C" w:rsidP="00120D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адаптационных занятий для первоклассников «Здравствуй, школа, это Я!»</w:t>
            </w:r>
          </w:p>
        </w:tc>
        <w:tc>
          <w:tcPr>
            <w:tcW w:w="1701" w:type="dxa"/>
            <w:vAlign w:val="center"/>
          </w:tcPr>
          <w:p w:rsidR="000C6E7C" w:rsidRPr="003E3C84" w:rsidRDefault="000C6E7C" w:rsidP="00B517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</w:t>
            </w:r>
          </w:p>
        </w:tc>
        <w:tc>
          <w:tcPr>
            <w:tcW w:w="1785" w:type="dxa"/>
            <w:vAlign w:val="center"/>
          </w:tcPr>
          <w:p w:rsidR="000C6E7C" w:rsidRPr="003E3C84" w:rsidRDefault="000C6E7C" w:rsidP="00B517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174E"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0C6E7C" w:rsidRPr="003E3C84" w:rsidRDefault="000C6E7C" w:rsidP="00120D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программа психологического сопровождения учащихся «Я скоро стану пятиклассником»</w:t>
            </w:r>
          </w:p>
        </w:tc>
        <w:tc>
          <w:tcPr>
            <w:tcW w:w="1701" w:type="dxa"/>
            <w:vAlign w:val="center"/>
          </w:tcPr>
          <w:p w:rsidR="000C6E7C" w:rsidRPr="003E3C84" w:rsidRDefault="000C6E7C" w:rsidP="00B517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785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0C6E7C" w:rsidRPr="003E3C84" w:rsidRDefault="000C6E7C" w:rsidP="00120D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 – развивающая программа «Я – пятиклассник»</w:t>
            </w:r>
          </w:p>
        </w:tc>
        <w:tc>
          <w:tcPr>
            <w:tcW w:w="1701" w:type="dxa"/>
            <w:vAlign w:val="center"/>
          </w:tcPr>
          <w:p w:rsidR="000C6E7C" w:rsidRPr="003E3C84" w:rsidRDefault="000C6E7C" w:rsidP="00B517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85" w:type="dxa"/>
            <w:vAlign w:val="center"/>
          </w:tcPr>
          <w:p w:rsidR="000C6E7C" w:rsidRPr="003E3C84" w:rsidRDefault="00B5174E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0C6E7C" w:rsidRPr="003E3C84" w:rsidRDefault="000C6E7C" w:rsidP="00120D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программа психологического сопровождения учащихся «Тропинка к своему Я»</w:t>
            </w:r>
          </w:p>
        </w:tc>
        <w:tc>
          <w:tcPr>
            <w:tcW w:w="1701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85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0C6E7C" w:rsidRPr="003E3C84" w:rsidRDefault="000C6E7C" w:rsidP="00120D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программа психологического сопровождения учащихся «Тропинка к своему Я»</w:t>
            </w:r>
          </w:p>
        </w:tc>
        <w:tc>
          <w:tcPr>
            <w:tcW w:w="1701" w:type="dxa"/>
            <w:vAlign w:val="center"/>
          </w:tcPr>
          <w:p w:rsidR="000C6E7C" w:rsidRPr="003E3C84" w:rsidRDefault="00B5174E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vAlign w:val="center"/>
          </w:tcPr>
          <w:p w:rsidR="000C6E7C" w:rsidRPr="003E3C84" w:rsidRDefault="00B5174E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0C6E7C" w:rsidRPr="003E3C84" w:rsidRDefault="000C6E7C" w:rsidP="00120D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к ГИА</w:t>
            </w:r>
          </w:p>
        </w:tc>
        <w:tc>
          <w:tcPr>
            <w:tcW w:w="1701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785" w:type="dxa"/>
            <w:vAlign w:val="center"/>
          </w:tcPr>
          <w:p w:rsidR="000C6E7C" w:rsidRPr="003E3C84" w:rsidRDefault="00B5174E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C" w:rsidRPr="003E3C84" w:rsidRDefault="000C6E7C" w:rsidP="003C7B46">
      <w:pPr>
        <w:shd w:val="clear" w:color="auto" w:fill="FFFFFF"/>
        <w:spacing w:after="0" w:line="24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внимание уделялось работе с учащимися, состоящими на профилактическом учете. </w:t>
      </w:r>
      <w:proofErr w:type="gramStart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данному направлению включала в себя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общего образования,  выявляет семей, находящиеся в социально опасном положении,  оказание им помощь в обучении и воспитании детей.</w:t>
      </w:r>
      <w:proofErr w:type="gramEnd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всеми несовершеннолетними подростками, поставленными на </w:t>
      </w:r>
      <w:proofErr w:type="spellStart"/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внутришкольный</w:t>
      </w:r>
      <w:proofErr w:type="spellEnd"/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учет, проводится индивидуально-профилактическая работа.</w:t>
      </w:r>
      <w:r w:rsidRPr="003E3C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C6E7C" w:rsidRPr="003E3C84" w:rsidRDefault="000C6E7C" w:rsidP="003C7B46">
      <w:pPr>
        <w:shd w:val="clear" w:color="auto" w:fill="FFFFFF"/>
        <w:spacing w:after="0" w:line="24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Классные руководители и психологическая служба школы используют раз</w:t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личные формы и методы индивидуальной профилактической работы с учащими</w:t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ся, состоящими на разных формах учета:</w:t>
      </w:r>
      <w:r w:rsidRPr="003E3C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C6E7C" w:rsidRPr="003E3C84" w:rsidRDefault="000C6E7C" w:rsidP="003C7B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особенностей личности подростков, занятия с психологом по коррекции их поведения;</w:t>
      </w:r>
      <w:r w:rsidRPr="003E3C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C6E7C" w:rsidRPr="003E3C84" w:rsidRDefault="000C6E7C" w:rsidP="003C7B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посещение на дому с целью контроля подростков, их занятости в свобод</w:t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ное от занятий, а также каникулярное время, подготовки к урокам;</w:t>
      </w:r>
      <w:r w:rsidRPr="003E3C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C6E7C" w:rsidRPr="003E3C84" w:rsidRDefault="000C6E7C" w:rsidP="003C7B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посещение уроков для определения уровня подготовки учащихся к за</w:t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нятиям;</w:t>
      </w:r>
      <w:r w:rsidRPr="003E3C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E7C" w:rsidRPr="003E3C84" w:rsidRDefault="000C6E7C" w:rsidP="003C7B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психолого-педагогическое консультирование родителей, учителей-предметников с целью выработки подходов к воспитанию и обучению подростков;</w:t>
      </w:r>
      <w:r w:rsidRPr="003E3C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индивидуальные и коллективные профилактические беседы с подрост</w:t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ками;</w:t>
      </w:r>
      <w:r w:rsidRPr="003E3C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вовлечение подростков в общественно-значимую деятельность через реализацию целевых локальных воспитательно-образовательных про</w:t>
      </w: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грамм и проектов;</w:t>
      </w:r>
      <w:r w:rsidRPr="003E3C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C6E7C" w:rsidRPr="003E3C84" w:rsidRDefault="000C6E7C" w:rsidP="003C7B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вовлечение учащихся в систему дополнительного образования с целью организации занятости в свободное время.</w:t>
      </w:r>
      <w:r w:rsidRPr="003E3C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C6E7C" w:rsidRPr="003E3C84" w:rsidRDefault="000C6E7C" w:rsidP="003C7B4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6E7C" w:rsidRPr="003E3C84" w:rsidRDefault="000C6E7C" w:rsidP="003C7B4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Список детей и их семей, состоящих на </w:t>
      </w:r>
      <w:proofErr w:type="spellStart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внутришкольном</w:t>
      </w:r>
      <w:proofErr w:type="spellEnd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профилактическом учете:</w:t>
      </w:r>
    </w:p>
    <w:p w:rsidR="000C6E7C" w:rsidRPr="003E3C84" w:rsidRDefault="000C6E7C" w:rsidP="003C7B4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 со всеми подростками были проведены индивидуальные консультации, диагностические обследования характерологических особенностей. Не удалось провести беседу с учащимся 9 «б» класса </w:t>
      </w:r>
      <w:proofErr w:type="spellStart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Шаден</w:t>
      </w:r>
      <w:proofErr w:type="spellEnd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Эмилем по причине систематических пропусков им уроков. </w:t>
      </w:r>
    </w:p>
    <w:p w:rsidR="000C6E7C" w:rsidRPr="003E3C84" w:rsidRDefault="000C6E7C" w:rsidP="003C7B4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учащимися, состоящими на профилактическом учете, велась по следующим программам:</w:t>
      </w:r>
    </w:p>
    <w:p w:rsidR="000C6E7C" w:rsidRPr="003E3C84" w:rsidRDefault="000C6E7C" w:rsidP="003C7B4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693"/>
      </w:tblGrid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693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занятий</w:t>
            </w:r>
          </w:p>
        </w:tc>
        <w:bookmarkStart w:id="0" w:name="_GoBack"/>
        <w:bookmarkEnd w:id="0"/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0C6E7C" w:rsidRPr="003E3C84" w:rsidRDefault="000C6E7C" w:rsidP="00120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 – коррекционное сопровождение младших школьников с особыми образовательными </w:t>
            </w: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потребностями</w:t>
            </w:r>
          </w:p>
        </w:tc>
        <w:tc>
          <w:tcPr>
            <w:tcW w:w="2693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vAlign w:val="center"/>
          </w:tcPr>
          <w:p w:rsidR="000C6E7C" w:rsidRPr="003E3C84" w:rsidRDefault="000C6E7C" w:rsidP="00120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психотерапия</w:t>
            </w:r>
          </w:p>
        </w:tc>
        <w:tc>
          <w:tcPr>
            <w:tcW w:w="2693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vAlign w:val="center"/>
          </w:tcPr>
          <w:p w:rsidR="000C6E7C" w:rsidRPr="003E3C84" w:rsidRDefault="000C6E7C" w:rsidP="00120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другие</w:t>
            </w:r>
          </w:p>
        </w:tc>
        <w:tc>
          <w:tcPr>
            <w:tcW w:w="2693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0C6E7C" w:rsidRPr="003E3C84" w:rsidRDefault="000C6E7C" w:rsidP="00120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</w:t>
            </w:r>
          </w:p>
        </w:tc>
        <w:tc>
          <w:tcPr>
            <w:tcW w:w="2693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C6E7C" w:rsidRPr="003E3C84" w:rsidTr="00120D25">
        <w:tc>
          <w:tcPr>
            <w:tcW w:w="959" w:type="dxa"/>
            <w:vAlign w:val="center"/>
          </w:tcPr>
          <w:p w:rsidR="000C6E7C" w:rsidRPr="003E3C84" w:rsidRDefault="000C6E7C" w:rsidP="00120D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0C6E7C" w:rsidRPr="003E3C84" w:rsidRDefault="000C6E7C" w:rsidP="00120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 – развивающая программа по работе с детьми, испытывающими трудности в поведении</w:t>
            </w:r>
          </w:p>
        </w:tc>
        <w:tc>
          <w:tcPr>
            <w:tcW w:w="2693" w:type="dxa"/>
            <w:vAlign w:val="center"/>
          </w:tcPr>
          <w:p w:rsidR="000C6E7C" w:rsidRPr="003E3C84" w:rsidRDefault="000C6E7C" w:rsidP="00120D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Консультативная и просветительская работа с детьми, родителями, педагогами.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работа  велась по двум направлениям:</w:t>
      </w:r>
    </w:p>
    <w:p w:rsidR="000C6E7C" w:rsidRPr="003E3C84" w:rsidRDefault="000C6E7C" w:rsidP="000C6E7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консультирование;</w:t>
      </w:r>
    </w:p>
    <w:p w:rsidR="000C6E7C" w:rsidRPr="003E3C84" w:rsidRDefault="000C6E7C" w:rsidP="000C6E7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консультирование;</w:t>
      </w:r>
    </w:p>
    <w:tbl>
      <w:tblPr>
        <w:tblW w:w="97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293"/>
        <w:gridCol w:w="1559"/>
        <w:gridCol w:w="1981"/>
        <w:gridCol w:w="2830"/>
      </w:tblGrid>
      <w:tr w:rsidR="000C6E7C" w:rsidRPr="003E3C84" w:rsidTr="00120D25">
        <w:trPr>
          <w:tblCellSpacing w:w="0" w:type="dxa"/>
          <w:jc w:val="center"/>
        </w:trPr>
        <w:tc>
          <w:tcPr>
            <w:tcW w:w="2112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</w:t>
            </w:r>
          </w:p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95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560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198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Учителей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Общее количество</w:t>
            </w:r>
          </w:p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обследований</w:t>
            </w:r>
          </w:p>
        </w:tc>
      </w:tr>
      <w:tr w:rsidR="000C6E7C" w:rsidRPr="003E3C84" w:rsidTr="00120D25">
        <w:trPr>
          <w:tblCellSpacing w:w="0" w:type="dxa"/>
          <w:jc w:val="center"/>
        </w:trPr>
        <w:tc>
          <w:tcPr>
            <w:tcW w:w="2112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295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0C6E7C" w:rsidRPr="003E3C84" w:rsidTr="00120D25">
        <w:trPr>
          <w:tblCellSpacing w:w="0" w:type="dxa"/>
          <w:jc w:val="center"/>
        </w:trPr>
        <w:tc>
          <w:tcPr>
            <w:tcW w:w="2112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295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0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C6E7C" w:rsidRPr="003E3C84" w:rsidRDefault="000C6E7C" w:rsidP="00120D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</w:tr>
    </w:tbl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осуществлялось индивидуально и в группах. Индивидуальные консультации проводились по запросам. Групповые консультации для родителей – на родительских собраниях согласно плану работы, для обучающихся – на  </w:t>
      </w:r>
      <w:proofErr w:type="spell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асах</w:t>
      </w:r>
      <w:proofErr w:type="spell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консультативные собеседования с отдельными учащимися «группы риска» проводились с целью стабилизации эмоционального состояния, для формирования позитивной «</w:t>
      </w:r>
      <w:proofErr w:type="gramStart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Я-концепции</w:t>
      </w:r>
      <w:proofErr w:type="gramEnd"/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самостоятельного поиска оптимального способа решения кризиса, обучение навыкам толерантного поведения. В целях профилактики правонарушениях у учащихся и социального неблагополучия в семьях, с целью коррекции поведения подростков, коррекции детско-родительских отношений проводились беседы-консультации с классными руководителями, с подростками и их родителями.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Консультативная работа, беседы с учителями и родителями учащихся велись с целью более эффективной работы с детьми. Наибольшее количество консультаций проведено с учителями начальных классов по поводу взаимодействия с </w:t>
      </w:r>
      <w:proofErr w:type="spell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 классе, а также по другим вопросам, касающихся проблем поведения, обучения детей.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Велись беседы с родителями детей «группы риска».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октябре 201</w:t>
      </w:r>
      <w:r w:rsidR="00B5174E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 родителями обучающихся 1 - х классов проведено родительское собрание на тему «Психологическая готовность первоклассника к школе». Цель: акцентировать внимание  родителей на возможных трудностях адаптации первоклассника к учебной деятельности. 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октябре 201</w:t>
      </w:r>
      <w:r w:rsidR="00B5174E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проведено групповое консультирование родителей для 5-ых классов «Как помочь пятикласснику учиться?». Цель: оказать помощь родителям во избежание трудностей обучения и адаптации детей в среднем звене школы, повышение психологической компетентности родителей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ноября был проведен родительский лекторий на тему «Агрессивный ребенок – причины появления проблемы. Физическое насилие и его влияние на развитие ребенка», присутствовало 6 родителей.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Проводилось индивидуальное консультирование родителей. Цель: повышение компетентности родителей в вопросах профилактики суицидов среди детей, повышение личной ответственности родителей за жизнь и здоровье своих детей.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часть работы с родителями сводилась к индивидуальным консультациям и личным беседам по вопросам воспитания и обучения ребенка и проблемам межличностных отношений в семье.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подводя итоги за 201</w:t>
      </w:r>
      <w:r w:rsidR="00B5174E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B5174E"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можно отметить, что большая часть запланированных мероприятий, предусмотренных, планом работы проведена.</w:t>
      </w:r>
    </w:p>
    <w:p w:rsidR="000C6E7C" w:rsidRPr="003E3C84" w:rsidRDefault="000C6E7C" w:rsidP="000C6E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Перспективы  работы на 201</w:t>
      </w:r>
      <w:r w:rsidR="003E3C84"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201</w:t>
      </w:r>
      <w:r w:rsidR="003E3C84"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3E3C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учебный год.</w:t>
      </w: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C" w:rsidRPr="003E3C84" w:rsidRDefault="000C6E7C" w:rsidP="000C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E3C84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3E3C84"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следует усовершенствовать коррекционно-развивающее направление работы:</w:t>
      </w:r>
    </w:p>
    <w:p w:rsidR="000C6E7C" w:rsidRPr="003E3C84" w:rsidRDefault="000C6E7C" w:rsidP="000C6E7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тематику выступлений на родительских собраниях.</w:t>
      </w:r>
    </w:p>
    <w:p w:rsidR="000C6E7C" w:rsidRPr="003E3C84" w:rsidRDefault="000C6E7C" w:rsidP="000C6E7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квалификационной категории педагога-психолога.</w:t>
      </w:r>
    </w:p>
    <w:p w:rsidR="000C6E7C" w:rsidRPr="003E3C84" w:rsidRDefault="000C6E7C" w:rsidP="000C6E7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программу индивидуального сопровождения учащихся с агрессивным поведением, с проявлениями </w:t>
      </w:r>
      <w:proofErr w:type="spellStart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3E3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9" w:rsidRDefault="00FD1739">
      <w:pPr>
        <w:rPr>
          <w:rFonts w:ascii="Times New Roman" w:hAnsi="Times New Roman" w:cs="Times New Roman"/>
          <w:sz w:val="28"/>
          <w:szCs w:val="28"/>
        </w:rPr>
      </w:pPr>
    </w:p>
    <w:p w:rsidR="00AD4851" w:rsidRDefault="00AD4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  Хомич А.Г.</w:t>
      </w:r>
    </w:p>
    <w:p w:rsidR="00AD4851" w:rsidRPr="003E3C84" w:rsidRDefault="00AD4851">
      <w:pPr>
        <w:rPr>
          <w:rFonts w:ascii="Times New Roman" w:hAnsi="Times New Roman" w:cs="Times New Roman"/>
          <w:sz w:val="28"/>
          <w:szCs w:val="28"/>
        </w:rPr>
      </w:pPr>
    </w:p>
    <w:sectPr w:rsidR="00AD4851" w:rsidRPr="003E3C84" w:rsidSect="00CD4265">
      <w:pgSz w:w="16838" w:h="11906" w:orient="landscape"/>
      <w:pgMar w:top="128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C0"/>
    <w:multiLevelType w:val="multilevel"/>
    <w:tmpl w:val="35C2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E1A34"/>
    <w:multiLevelType w:val="hybridMultilevel"/>
    <w:tmpl w:val="EF10D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95608"/>
    <w:multiLevelType w:val="hybridMultilevel"/>
    <w:tmpl w:val="4E60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A7C34"/>
    <w:multiLevelType w:val="multilevel"/>
    <w:tmpl w:val="7674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415A7"/>
    <w:multiLevelType w:val="multilevel"/>
    <w:tmpl w:val="B9125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213BA"/>
    <w:multiLevelType w:val="hybridMultilevel"/>
    <w:tmpl w:val="DA5EF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178DB"/>
    <w:multiLevelType w:val="multilevel"/>
    <w:tmpl w:val="84425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109EE"/>
    <w:multiLevelType w:val="multilevel"/>
    <w:tmpl w:val="1328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80B4E"/>
    <w:multiLevelType w:val="multilevel"/>
    <w:tmpl w:val="A97CA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3132B"/>
    <w:multiLevelType w:val="multilevel"/>
    <w:tmpl w:val="29F4B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A31A0"/>
    <w:multiLevelType w:val="multilevel"/>
    <w:tmpl w:val="FC36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92971"/>
    <w:multiLevelType w:val="hybridMultilevel"/>
    <w:tmpl w:val="98CC4F2E"/>
    <w:lvl w:ilvl="0" w:tplc="CA221C8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F84BB7"/>
    <w:multiLevelType w:val="multilevel"/>
    <w:tmpl w:val="58BEC64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>
    <w:nsid w:val="5C131451"/>
    <w:multiLevelType w:val="hybridMultilevel"/>
    <w:tmpl w:val="5F6AC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C248A8"/>
    <w:multiLevelType w:val="multilevel"/>
    <w:tmpl w:val="2EE68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A598D"/>
    <w:multiLevelType w:val="multilevel"/>
    <w:tmpl w:val="86BA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C213D"/>
    <w:multiLevelType w:val="hybridMultilevel"/>
    <w:tmpl w:val="C42EB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E7C"/>
    <w:rsid w:val="00003781"/>
    <w:rsid w:val="00056D3B"/>
    <w:rsid w:val="000B5927"/>
    <w:rsid w:val="000C6E7C"/>
    <w:rsid w:val="00120D25"/>
    <w:rsid w:val="001553ED"/>
    <w:rsid w:val="00352674"/>
    <w:rsid w:val="003C7B46"/>
    <w:rsid w:val="003D4A22"/>
    <w:rsid w:val="003E3C84"/>
    <w:rsid w:val="00AD4851"/>
    <w:rsid w:val="00B506CC"/>
    <w:rsid w:val="00B5174E"/>
    <w:rsid w:val="00BE4E35"/>
    <w:rsid w:val="00C0599F"/>
    <w:rsid w:val="00C7289F"/>
    <w:rsid w:val="00CD4265"/>
    <w:rsid w:val="00D37612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7C"/>
    <w:pPr>
      <w:ind w:left="720"/>
      <w:contextualSpacing/>
    </w:pPr>
  </w:style>
  <w:style w:type="table" w:styleId="a4">
    <w:name w:val="Table Grid"/>
    <w:basedOn w:val="a1"/>
    <w:uiPriority w:val="59"/>
    <w:rsid w:val="000C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6E7C"/>
  </w:style>
  <w:style w:type="paragraph" w:styleId="2">
    <w:name w:val="Body Text Indent 2"/>
    <w:basedOn w:val="a"/>
    <w:link w:val="20"/>
    <w:rsid w:val="000C6E7C"/>
    <w:pPr>
      <w:spacing w:after="0" w:line="240" w:lineRule="auto"/>
      <w:ind w:firstLine="6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6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Skif</cp:lastModifiedBy>
  <cp:revision>9</cp:revision>
  <cp:lastPrinted>2018-06-19T09:24:00Z</cp:lastPrinted>
  <dcterms:created xsi:type="dcterms:W3CDTF">2015-06-01T09:32:00Z</dcterms:created>
  <dcterms:modified xsi:type="dcterms:W3CDTF">2018-08-14T07:08:00Z</dcterms:modified>
</cp:coreProperties>
</file>