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41" w:rsidRPr="00086E9A" w:rsidRDefault="00D05C41" w:rsidP="00086E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6E9A">
        <w:rPr>
          <w:rFonts w:ascii="Times New Roman" w:hAnsi="Times New Roman" w:cs="Times New Roman"/>
          <w:sz w:val="28"/>
          <w:szCs w:val="28"/>
        </w:rPr>
        <w:t>Утверждаю</w:t>
      </w:r>
    </w:p>
    <w:p w:rsidR="00D05C41" w:rsidRPr="00086E9A" w:rsidRDefault="00D05C41" w:rsidP="00086E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6E9A">
        <w:rPr>
          <w:rFonts w:ascii="Times New Roman" w:hAnsi="Times New Roman" w:cs="Times New Roman"/>
          <w:sz w:val="28"/>
          <w:szCs w:val="28"/>
        </w:rPr>
        <w:t>Директор МБОУ: Мичуринская ООШ</w:t>
      </w:r>
    </w:p>
    <w:p w:rsidR="00D05C41" w:rsidRPr="00086E9A" w:rsidRDefault="00086E9A" w:rsidP="00086E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6E9A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D05C41" w:rsidRPr="00086E9A">
        <w:rPr>
          <w:rFonts w:ascii="Times New Roman" w:hAnsi="Times New Roman" w:cs="Times New Roman"/>
          <w:sz w:val="28"/>
          <w:szCs w:val="28"/>
        </w:rPr>
        <w:t xml:space="preserve"> З.Я. Омельченко</w:t>
      </w:r>
    </w:p>
    <w:p w:rsidR="00D05C41" w:rsidRPr="00086E9A" w:rsidRDefault="00D05C41" w:rsidP="00086E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6E9A">
        <w:rPr>
          <w:rFonts w:ascii="Times New Roman" w:hAnsi="Times New Roman" w:cs="Times New Roman"/>
          <w:sz w:val="28"/>
          <w:szCs w:val="28"/>
        </w:rPr>
        <w:t>Приказ</w:t>
      </w:r>
      <w:r w:rsidR="00086E9A">
        <w:rPr>
          <w:rFonts w:ascii="Times New Roman" w:hAnsi="Times New Roman" w:cs="Times New Roman"/>
          <w:sz w:val="28"/>
          <w:szCs w:val="28"/>
        </w:rPr>
        <w:t xml:space="preserve">  </w:t>
      </w:r>
      <w:r w:rsidR="00086E9A" w:rsidRPr="00086E9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86E9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05C41" w:rsidRPr="00086E9A" w:rsidRDefault="00086E9A" w:rsidP="00086E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6E9A">
        <w:rPr>
          <w:rFonts w:ascii="Times New Roman" w:hAnsi="Times New Roman" w:cs="Times New Roman"/>
          <w:sz w:val="28"/>
          <w:szCs w:val="28"/>
        </w:rPr>
        <w:t>«</w:t>
      </w:r>
      <w:r w:rsidRPr="00086E9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86E9A">
        <w:rPr>
          <w:rFonts w:ascii="Times New Roman" w:hAnsi="Times New Roman" w:cs="Times New Roman"/>
          <w:sz w:val="28"/>
          <w:szCs w:val="28"/>
        </w:rPr>
        <w:t xml:space="preserve">»  _______  </w:t>
      </w:r>
      <w:r w:rsidR="00D05C41" w:rsidRPr="00086E9A">
        <w:rPr>
          <w:rFonts w:ascii="Times New Roman" w:hAnsi="Times New Roman" w:cs="Times New Roman"/>
          <w:sz w:val="28"/>
          <w:szCs w:val="28"/>
        </w:rPr>
        <w:t>2018</w:t>
      </w:r>
      <w:r w:rsidRPr="00086E9A">
        <w:rPr>
          <w:rFonts w:ascii="Times New Roman" w:hAnsi="Times New Roman" w:cs="Times New Roman"/>
          <w:sz w:val="28"/>
          <w:szCs w:val="28"/>
        </w:rPr>
        <w:t xml:space="preserve"> </w:t>
      </w:r>
      <w:r w:rsidR="00D05C41" w:rsidRPr="00086E9A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086E9A" w:rsidRDefault="00086E9A" w:rsidP="00086E9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E9A" w:rsidRPr="00086E9A" w:rsidRDefault="00086E9A" w:rsidP="00086E9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E9A">
        <w:rPr>
          <w:rFonts w:ascii="Times New Roman" w:eastAsia="Times New Roman" w:hAnsi="Times New Roman" w:cs="Times New Roman"/>
          <w:b/>
          <w:sz w:val="28"/>
          <w:szCs w:val="28"/>
        </w:rPr>
        <w:t>План работы ШМО учителей</w:t>
      </w:r>
      <w:r w:rsidR="00D05C41" w:rsidRPr="00086E9A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D05C41" w:rsidRPr="00086E9A" w:rsidRDefault="00D05C41" w:rsidP="00086E9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E9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86E9A" w:rsidRPr="00086E9A">
        <w:rPr>
          <w:rFonts w:ascii="Times New Roman" w:eastAsia="Times New Roman" w:hAnsi="Times New Roman" w:cs="Times New Roman"/>
          <w:b/>
          <w:sz w:val="28"/>
          <w:szCs w:val="28"/>
        </w:rPr>
        <w:t>2018 – 2019 учебный год</w:t>
      </w:r>
    </w:p>
    <w:p w:rsidR="00086E9A" w:rsidRDefault="00086E9A" w:rsidP="00086E9A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05C41" w:rsidRPr="00086E9A" w:rsidRDefault="00B0043D" w:rsidP="00B0043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868A3"/>
          <w:sz w:val="28"/>
          <w:szCs w:val="28"/>
        </w:rPr>
      </w:pPr>
      <w:r w:rsidRPr="00B0043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Цель</w:t>
      </w:r>
      <w:r w:rsidRPr="00086E9A">
        <w:rPr>
          <w:rFonts w:ascii="Times New Roman" w:hAnsi="Times New Roman" w:cs="Times New Roman"/>
          <w:sz w:val="28"/>
          <w:szCs w:val="28"/>
        </w:rPr>
        <w:t>:</w:t>
      </w:r>
      <w:r w:rsidRPr="00086E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C41" w:rsidRPr="00086E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«Формирование творческого потенциала учителя и младшего школьника,</w:t>
      </w:r>
      <w:r w:rsidR="00D05C41" w:rsidRPr="0008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C41" w:rsidRPr="00086E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эффективности качества образования в начальной школе</w:t>
      </w:r>
      <w:r w:rsidR="00D05C41" w:rsidRPr="0008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совершенствования и поиска разнообразных методов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</w:t>
      </w:r>
      <w:r w:rsidR="00D05C41" w:rsidRPr="0008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D05C41" w:rsidRPr="0008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D05C41" w:rsidRPr="00086E9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82B32" w:rsidRPr="00082B32" w:rsidRDefault="00082B32" w:rsidP="00082B32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82B3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82B32" w:rsidRPr="00082B32" w:rsidRDefault="00082B32" w:rsidP="00082B3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B3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Продолжить теоретическую и практическую деятельность по освоению педагогами ФГОС  НОО второго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B32" w:rsidRDefault="00082B32" w:rsidP="00082B3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B32">
        <w:rPr>
          <w:rFonts w:ascii="Times New Roman" w:eastAsia="Times New Roman" w:hAnsi="Times New Roman" w:cs="Times New Roman"/>
          <w:color w:val="000000"/>
          <w:sz w:val="28"/>
          <w:szCs w:val="28"/>
        </w:rPr>
        <w:t>2. Внедрить в практику работы всех учителей МО технологии, направленные на формирование компетентностей обучающихся.</w:t>
      </w:r>
    </w:p>
    <w:p w:rsidR="00082B32" w:rsidRPr="00082B32" w:rsidRDefault="00082B32" w:rsidP="00082B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82B32">
        <w:rPr>
          <w:rFonts w:ascii="Times New Roman" w:hAnsi="Times New Roman" w:cs="Times New Roman"/>
          <w:sz w:val="28"/>
          <w:szCs w:val="28"/>
        </w:rPr>
        <w:t xml:space="preserve"> Работать над повышением эффективности и качества образования в начальной школе путем повышения уровня мотивации к учебной деятельности. </w:t>
      </w:r>
    </w:p>
    <w:p w:rsidR="00082B32" w:rsidRPr="00082B32" w:rsidRDefault="00082B32" w:rsidP="00082B3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82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Продолжить изучение и внедрение в практику наиболее эффективных </w:t>
      </w:r>
      <w:proofErr w:type="spellStart"/>
      <w:r w:rsidRPr="00082B3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82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B32" w:rsidRPr="00082B32" w:rsidRDefault="00082B32" w:rsidP="00082B32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82B32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082B32" w:rsidRPr="00082B32" w:rsidRDefault="00082B32" w:rsidP="00082B3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82B32">
        <w:rPr>
          <w:rFonts w:ascii="Times New Roman" w:eastAsia="Times New Roman" w:hAnsi="Times New Roman" w:cs="Times New Roman"/>
          <w:sz w:val="28"/>
          <w:szCs w:val="28"/>
        </w:rPr>
        <w:t>Продолжить работу  по воспитанию духовно-нравственных сторон личности на уроке и во внеурочной деятельности.</w:t>
      </w:r>
    </w:p>
    <w:p w:rsidR="00082B32" w:rsidRPr="00082B32" w:rsidRDefault="00082B32" w:rsidP="00082B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82B32">
        <w:rPr>
          <w:rFonts w:ascii="Times New Roman" w:eastAsia="Times New Roman" w:hAnsi="Times New Roman" w:cs="Times New Roman"/>
          <w:sz w:val="28"/>
          <w:szCs w:val="28"/>
        </w:rPr>
        <w:t>Совершенствовать формы работы с одаренными учащимися. Осуществлять психолого-педагогическую поддержку слабоуспевающих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930" w:rsidRDefault="00C55930" w:rsidP="00C559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5930" w:rsidRPr="00C55930" w:rsidRDefault="00C55930" w:rsidP="00C559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930">
        <w:rPr>
          <w:rFonts w:ascii="Times New Roman" w:eastAsia="Times New Roman" w:hAnsi="Times New Roman" w:cs="Times New Roman"/>
          <w:sz w:val="28"/>
          <w:szCs w:val="28"/>
        </w:rPr>
        <w:t>Ожидаемые результаты работы:</w:t>
      </w:r>
    </w:p>
    <w:p w:rsidR="00C55930" w:rsidRPr="00CD0377" w:rsidRDefault="00C55930" w:rsidP="00C5593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0377">
        <w:rPr>
          <w:rFonts w:ascii="Times New Roman" w:eastAsia="Times New Roman" w:hAnsi="Times New Roman" w:cs="Times New Roman"/>
          <w:sz w:val="28"/>
          <w:szCs w:val="28"/>
        </w:rPr>
        <w:t>повышение качества знаний обучающихся;</w:t>
      </w:r>
    </w:p>
    <w:p w:rsidR="00C55930" w:rsidRPr="00CD0377" w:rsidRDefault="00C55930" w:rsidP="00C5593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0377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учителями МО системой преподавания предметов в соответствии с новым ФГОС; </w:t>
      </w:r>
    </w:p>
    <w:p w:rsidR="00C55930" w:rsidRPr="00CD0377" w:rsidRDefault="00C55930" w:rsidP="00C55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377">
        <w:rPr>
          <w:rFonts w:ascii="Times New Roman" w:eastAsia="Times New Roman" w:hAnsi="Times New Roman" w:cs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компетентностей;</w:t>
      </w:r>
    </w:p>
    <w:p w:rsidR="00C55930" w:rsidRPr="00CD0377" w:rsidRDefault="00C55930" w:rsidP="00C55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377">
        <w:rPr>
          <w:rFonts w:ascii="Times New Roman" w:hAnsi="Times New Roman" w:cs="Times New Roman"/>
          <w:sz w:val="28"/>
          <w:szCs w:val="28"/>
        </w:rPr>
        <w:t>овладение различными формами системы оценивания образовательных результатов учащихся начальных классов.</w:t>
      </w:r>
    </w:p>
    <w:p w:rsidR="00C55930" w:rsidRPr="00CD0377" w:rsidRDefault="00C55930" w:rsidP="00C559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D0377" w:rsidRDefault="00CD0377" w:rsidP="00CD0377">
      <w:pPr>
        <w:pStyle w:val="a4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</w:p>
    <w:p w:rsidR="00CD0377" w:rsidRDefault="00CD0377" w:rsidP="00CD0377">
      <w:pPr>
        <w:pStyle w:val="a4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</w:p>
    <w:p w:rsidR="00CD0377" w:rsidRDefault="00CD0377" w:rsidP="00CD0377">
      <w:pPr>
        <w:pStyle w:val="a4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</w:p>
    <w:p w:rsidR="00CD0377" w:rsidRDefault="00CD0377" w:rsidP="00CD0377">
      <w:pPr>
        <w:pStyle w:val="a4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</w:p>
    <w:p w:rsidR="00CD0377" w:rsidRPr="00B47150" w:rsidRDefault="00CD0377" w:rsidP="00B47150">
      <w:pPr>
        <w:pStyle w:val="a4"/>
        <w:shd w:val="clear" w:color="auto" w:fill="FFFFFF"/>
        <w:spacing w:line="302" w:lineRule="atLeast"/>
        <w:jc w:val="center"/>
        <w:rPr>
          <w:b/>
          <w:bCs/>
          <w:color w:val="161908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  <w:u w:val="single"/>
        </w:rPr>
        <w:lastRenderedPageBreak/>
        <w:t>Направления работы</w:t>
      </w:r>
      <w:r w:rsidRPr="00CD0377">
        <w:rPr>
          <w:b/>
          <w:bCs/>
          <w:color w:val="161908"/>
          <w:sz w:val="28"/>
          <w:szCs w:val="28"/>
        </w:rPr>
        <w:t> МО учителей начальных классов на 201</w:t>
      </w:r>
      <w:r>
        <w:rPr>
          <w:b/>
          <w:bCs/>
          <w:color w:val="161908"/>
          <w:sz w:val="28"/>
          <w:szCs w:val="28"/>
        </w:rPr>
        <w:t>8</w:t>
      </w:r>
      <w:r w:rsidRPr="00CD0377">
        <w:rPr>
          <w:b/>
          <w:bCs/>
          <w:color w:val="161908"/>
          <w:sz w:val="28"/>
          <w:szCs w:val="28"/>
        </w:rPr>
        <w:t>-201</w:t>
      </w:r>
      <w:r>
        <w:rPr>
          <w:b/>
          <w:bCs/>
          <w:color w:val="161908"/>
          <w:sz w:val="28"/>
          <w:szCs w:val="28"/>
        </w:rPr>
        <w:t>9</w:t>
      </w:r>
      <w:r w:rsidRPr="00CD0377">
        <w:rPr>
          <w:b/>
          <w:bCs/>
          <w:color w:val="161908"/>
          <w:sz w:val="28"/>
          <w:szCs w:val="28"/>
        </w:rPr>
        <w:t xml:space="preserve"> учебный год: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</w:rPr>
        <w:t>1.</w:t>
      </w:r>
      <w:r w:rsidRPr="00CD0377">
        <w:rPr>
          <w:color w:val="161908"/>
          <w:sz w:val="28"/>
          <w:szCs w:val="28"/>
        </w:rPr>
        <w:t> </w:t>
      </w:r>
      <w:r w:rsidRPr="00CD0377">
        <w:rPr>
          <w:b/>
          <w:bCs/>
          <w:color w:val="161908"/>
          <w:sz w:val="28"/>
          <w:szCs w:val="28"/>
        </w:rPr>
        <w:t>Аналитическая деятельность: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Анализ посещения открытых уроков.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Изучение направлений деятельности педагогов (тема самообразования).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Анализ работы педагогов с целью оказания помощи.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</w:rPr>
        <w:t>2.</w:t>
      </w:r>
      <w:r w:rsidRPr="00CD0377">
        <w:rPr>
          <w:color w:val="161908"/>
          <w:sz w:val="28"/>
          <w:szCs w:val="28"/>
        </w:rPr>
        <w:t> </w:t>
      </w:r>
      <w:r w:rsidRPr="00CD0377">
        <w:rPr>
          <w:b/>
          <w:bCs/>
          <w:color w:val="161908"/>
          <w:sz w:val="28"/>
          <w:szCs w:val="28"/>
        </w:rPr>
        <w:t>Информационная деятельность: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Изучение современных образовательных технологий для повышения качества образования.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 xml:space="preserve">- Пополнение </w:t>
      </w:r>
      <w:proofErr w:type="gramStart"/>
      <w:r w:rsidRPr="00CD0377">
        <w:rPr>
          <w:color w:val="161908"/>
          <w:sz w:val="28"/>
          <w:szCs w:val="28"/>
        </w:rPr>
        <w:t>копилки дистанционного обучения методического объединения учителей начальных классов</w:t>
      </w:r>
      <w:proofErr w:type="gramEnd"/>
      <w:r w:rsidRPr="00CD0377">
        <w:rPr>
          <w:color w:val="161908"/>
          <w:sz w:val="28"/>
          <w:szCs w:val="28"/>
        </w:rPr>
        <w:t>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</w:rPr>
        <w:t>3.</w:t>
      </w:r>
      <w:r w:rsidRPr="00CD0377">
        <w:rPr>
          <w:color w:val="161908"/>
          <w:sz w:val="28"/>
          <w:szCs w:val="28"/>
        </w:rPr>
        <w:t> </w:t>
      </w:r>
      <w:r w:rsidRPr="00CD0377">
        <w:rPr>
          <w:b/>
          <w:bCs/>
          <w:color w:val="161908"/>
          <w:sz w:val="28"/>
          <w:szCs w:val="28"/>
        </w:rPr>
        <w:t>Организация методической деятельности: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</w:rPr>
        <w:t>4.</w:t>
      </w:r>
      <w:r w:rsidRPr="00CD0377">
        <w:rPr>
          <w:color w:val="161908"/>
          <w:sz w:val="28"/>
          <w:szCs w:val="28"/>
        </w:rPr>
        <w:t> </w:t>
      </w:r>
      <w:r w:rsidRPr="00CD0377">
        <w:rPr>
          <w:b/>
          <w:bCs/>
          <w:color w:val="161908"/>
          <w:sz w:val="28"/>
          <w:szCs w:val="28"/>
        </w:rPr>
        <w:t>Консультативная деятельность: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Консультирование педагогов по вопросам составления рабочих программ.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Консультирование педагогов по вопросам применения современных образовательных технологий.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  <w:u w:val="single"/>
        </w:rPr>
        <w:t>Организационные формы работы: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1. Заседания методического объединения.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 xml:space="preserve">3. </w:t>
      </w:r>
      <w:proofErr w:type="spellStart"/>
      <w:r w:rsidRPr="00CD0377">
        <w:rPr>
          <w:color w:val="161908"/>
          <w:sz w:val="28"/>
          <w:szCs w:val="28"/>
        </w:rPr>
        <w:t>Взаимопосещение</w:t>
      </w:r>
      <w:proofErr w:type="spellEnd"/>
      <w:r w:rsidRPr="00CD0377">
        <w:rPr>
          <w:color w:val="161908"/>
          <w:sz w:val="28"/>
          <w:szCs w:val="28"/>
        </w:rPr>
        <w:t xml:space="preserve"> уроков педагогами.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CD0377" w:rsidRPr="00CD0377" w:rsidRDefault="00CD0377" w:rsidP="00CD0377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 xml:space="preserve">5. Посещение семинаров, </w:t>
      </w:r>
      <w:proofErr w:type="spellStart"/>
      <w:r w:rsidRPr="00CD0377">
        <w:rPr>
          <w:color w:val="161908"/>
          <w:sz w:val="28"/>
          <w:szCs w:val="28"/>
        </w:rPr>
        <w:t>вебинаров</w:t>
      </w:r>
      <w:proofErr w:type="spellEnd"/>
      <w:r w:rsidRPr="00CD0377">
        <w:rPr>
          <w:color w:val="161908"/>
          <w:sz w:val="28"/>
          <w:szCs w:val="28"/>
        </w:rPr>
        <w:t>, встреч в образовательных учреждениях города и района.</w:t>
      </w:r>
    </w:p>
    <w:p w:rsidR="00B47150" w:rsidRDefault="00CD0377" w:rsidP="00B47150">
      <w:pPr>
        <w:pStyle w:val="a4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6. Повышение квалификации педагогов на курсах.</w:t>
      </w:r>
    </w:p>
    <w:p w:rsidR="00CD0377" w:rsidRPr="00B47150" w:rsidRDefault="00CD0377" w:rsidP="00B47150">
      <w:pPr>
        <w:pStyle w:val="a4"/>
        <w:shd w:val="clear" w:color="auto" w:fill="FFFFFF"/>
        <w:spacing w:line="302" w:lineRule="atLeast"/>
        <w:jc w:val="center"/>
        <w:rPr>
          <w:rFonts w:ascii="Tahoma" w:hAnsi="Tahoma" w:cs="Tahoma"/>
          <w:sz w:val="28"/>
          <w:szCs w:val="28"/>
        </w:rPr>
      </w:pPr>
      <w:r w:rsidRPr="00CD0377">
        <w:rPr>
          <w:rStyle w:val="a5"/>
          <w:color w:val="000000"/>
          <w:sz w:val="28"/>
          <w:szCs w:val="28"/>
        </w:rPr>
        <w:lastRenderedPageBreak/>
        <w:t>План работы по основным направлениям деятельности:</w:t>
      </w:r>
    </w:p>
    <w:p w:rsidR="00CD0377" w:rsidRPr="00CD0377" w:rsidRDefault="00CD0377" w:rsidP="00CD0377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rPr>
          <w:rStyle w:val="a5"/>
          <w:color w:val="000000"/>
          <w:sz w:val="28"/>
          <w:szCs w:val="28"/>
        </w:rPr>
      </w:pPr>
      <w:r w:rsidRPr="00CD0377">
        <w:rPr>
          <w:rStyle w:val="a5"/>
          <w:color w:val="000000"/>
          <w:sz w:val="28"/>
          <w:szCs w:val="28"/>
        </w:rPr>
        <w:t>Информационное обеспечение. Работа с документами.</w:t>
      </w:r>
    </w:p>
    <w:p w:rsidR="00CD0377" w:rsidRPr="00B47150" w:rsidRDefault="00CD0377" w:rsidP="00CD0377">
      <w:pPr>
        <w:pStyle w:val="a4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5687"/>
        <w:gridCol w:w="1843"/>
        <w:gridCol w:w="2268"/>
      </w:tblGrid>
      <w:tr w:rsidR="00CD0377" w:rsidRPr="00CD0377" w:rsidTr="00B47150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D0377" w:rsidRPr="00CD0377" w:rsidTr="00B47150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методических рекомендаций учителями начальных классов на 2016 - 2017 учебный год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CD0377" w:rsidRPr="00CD0377" w:rsidTr="00B47150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CD0377" w:rsidRPr="00CD0377" w:rsidTr="00B47150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текстов олимпиадных работ.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377" w:rsidRPr="00CD0377" w:rsidTr="00B47150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 МО Учителя МО</w:t>
            </w:r>
          </w:p>
        </w:tc>
      </w:tr>
      <w:tr w:rsidR="00CD0377" w:rsidRPr="00CD0377" w:rsidTr="00B47150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новинками методической литературой.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CD0377" w:rsidRPr="00B47150" w:rsidRDefault="00CD0377" w:rsidP="00CD0377">
      <w:pPr>
        <w:spacing w:before="75" w:after="75" w:line="240" w:lineRule="auto"/>
        <w:rPr>
          <w:rStyle w:val="a5"/>
          <w:rFonts w:ascii="Times New Roman" w:hAnsi="Times New Roman" w:cs="Times New Roman"/>
          <w:color w:val="3B373F"/>
          <w:sz w:val="16"/>
          <w:szCs w:val="16"/>
        </w:rPr>
      </w:pPr>
    </w:p>
    <w:p w:rsidR="00CD0377" w:rsidRPr="00CD0377" w:rsidRDefault="00CD0377" w:rsidP="00CD0377">
      <w:pPr>
        <w:pStyle w:val="a6"/>
        <w:numPr>
          <w:ilvl w:val="0"/>
          <w:numId w:val="5"/>
        </w:num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CD0377">
        <w:rPr>
          <w:rStyle w:val="a5"/>
          <w:rFonts w:ascii="Times New Roman" w:hAnsi="Times New Roman" w:cs="Times New Roman"/>
          <w:sz w:val="28"/>
          <w:szCs w:val="28"/>
        </w:rPr>
        <w:t>Научно-методическая работа.</w:t>
      </w:r>
    </w:p>
    <w:p w:rsidR="00CD0377" w:rsidRPr="00B47150" w:rsidRDefault="00CD0377" w:rsidP="00CD0377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5699"/>
        <w:gridCol w:w="1843"/>
        <w:gridCol w:w="2268"/>
      </w:tblGrid>
      <w:tr w:rsidR="00CD0377" w:rsidRPr="00CD0377" w:rsidTr="00B47150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D0377" w:rsidRPr="00CD0377" w:rsidTr="00B47150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377" w:rsidRPr="00CD0377" w:rsidTr="00B47150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377" w:rsidRPr="00CD0377" w:rsidTr="00B47150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открытых уроков учителей МО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377" w:rsidRPr="00CD0377" w:rsidTr="00B47150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учителей ШМО в муниципальных, региональных конкурсах.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0377" w:rsidRPr="00B47150" w:rsidRDefault="00CD0377" w:rsidP="00CD0377">
      <w:pPr>
        <w:pStyle w:val="a4"/>
        <w:spacing w:before="0" w:beforeAutospacing="0" w:after="0" w:afterAutospacing="0"/>
        <w:rPr>
          <w:rStyle w:val="a5"/>
          <w:color w:val="000000"/>
          <w:sz w:val="16"/>
          <w:szCs w:val="16"/>
        </w:rPr>
      </w:pPr>
    </w:p>
    <w:p w:rsidR="00CD0377" w:rsidRPr="00CD0377" w:rsidRDefault="00CD0377" w:rsidP="00CD0377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rPr>
          <w:rStyle w:val="a5"/>
          <w:color w:val="000000"/>
          <w:sz w:val="28"/>
          <w:szCs w:val="28"/>
        </w:rPr>
      </w:pPr>
      <w:r w:rsidRPr="00CD0377">
        <w:rPr>
          <w:rStyle w:val="a5"/>
          <w:color w:val="000000"/>
          <w:sz w:val="28"/>
          <w:szCs w:val="28"/>
        </w:rPr>
        <w:t xml:space="preserve">Диагностическое обеспечение. </w:t>
      </w:r>
      <w:proofErr w:type="spellStart"/>
      <w:r w:rsidRPr="00CD0377">
        <w:rPr>
          <w:rStyle w:val="a5"/>
          <w:color w:val="000000"/>
          <w:sz w:val="28"/>
          <w:szCs w:val="28"/>
        </w:rPr>
        <w:t>Внутришкольный</w:t>
      </w:r>
      <w:proofErr w:type="spellEnd"/>
      <w:r w:rsidRPr="00CD0377">
        <w:rPr>
          <w:rStyle w:val="a5"/>
          <w:color w:val="000000"/>
          <w:sz w:val="28"/>
          <w:szCs w:val="28"/>
        </w:rPr>
        <w:t xml:space="preserve"> контроль.</w:t>
      </w:r>
    </w:p>
    <w:p w:rsidR="00CD0377" w:rsidRPr="00B47150" w:rsidRDefault="00CD0377" w:rsidP="00CD0377">
      <w:pPr>
        <w:pStyle w:val="a4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5702"/>
        <w:gridCol w:w="1843"/>
        <w:gridCol w:w="2268"/>
      </w:tblGrid>
      <w:tr w:rsidR="00CD0377" w:rsidRPr="00CD0377" w:rsidTr="00B47150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D0377" w:rsidRPr="00CD0377" w:rsidTr="00B47150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рабочих программ.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CD0377" w:rsidRPr="00CD0377" w:rsidTr="00B47150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377" w:rsidRPr="00CD0377" w:rsidTr="00B47150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0377" w:rsidRPr="00CD0377" w:rsidRDefault="00CD0377" w:rsidP="00CD0377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CD0377" w:rsidRPr="00CD0377" w:rsidRDefault="00CD0377" w:rsidP="00CD0377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rPr>
          <w:rStyle w:val="a5"/>
          <w:color w:val="000000"/>
          <w:sz w:val="28"/>
          <w:szCs w:val="28"/>
        </w:rPr>
      </w:pPr>
      <w:r w:rsidRPr="00CD0377">
        <w:rPr>
          <w:rStyle w:val="a5"/>
          <w:color w:val="000000"/>
          <w:sz w:val="28"/>
          <w:szCs w:val="28"/>
        </w:rPr>
        <w:lastRenderedPageBreak/>
        <w:t xml:space="preserve">Работа с </w:t>
      </w:r>
      <w:proofErr w:type="gramStart"/>
      <w:r w:rsidRPr="00CD0377">
        <w:rPr>
          <w:rStyle w:val="a5"/>
          <w:color w:val="000000"/>
          <w:sz w:val="28"/>
          <w:szCs w:val="28"/>
        </w:rPr>
        <w:t>обучающимися</w:t>
      </w:r>
      <w:proofErr w:type="gramEnd"/>
      <w:r w:rsidRPr="00CD0377">
        <w:rPr>
          <w:rStyle w:val="a5"/>
          <w:color w:val="000000"/>
          <w:sz w:val="28"/>
          <w:szCs w:val="28"/>
        </w:rPr>
        <w:t>.</w:t>
      </w:r>
    </w:p>
    <w:p w:rsidR="00CD0377" w:rsidRPr="00B47150" w:rsidRDefault="00CD0377" w:rsidP="00CD0377">
      <w:pPr>
        <w:pStyle w:val="a4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5283"/>
        <w:gridCol w:w="1984"/>
        <w:gridCol w:w="2552"/>
      </w:tblGrid>
      <w:tr w:rsidR="00CD0377" w:rsidRPr="00CD0377" w:rsidTr="00161E89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D0377" w:rsidRPr="00CD0377" w:rsidTr="00161E89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 Руководитель МО</w:t>
            </w:r>
          </w:p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377" w:rsidRPr="00CD0377" w:rsidTr="00161E89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377" w:rsidRPr="00CD0377" w:rsidTr="00161E89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предметной недели начальных классов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377" w:rsidRPr="00CD0377" w:rsidRDefault="00CD0377" w:rsidP="00161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0377" w:rsidRPr="00B47150" w:rsidRDefault="00CD0377" w:rsidP="00CD0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7150" w:rsidRPr="00B47150" w:rsidRDefault="00CD0377" w:rsidP="00B47150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Поддержка и развитие кадрового потенциала учителей начальных классов.</w:t>
      </w:r>
    </w:p>
    <w:tbl>
      <w:tblPr>
        <w:tblStyle w:val="a7"/>
        <w:tblW w:w="0" w:type="auto"/>
        <w:tblLook w:val="04A0"/>
      </w:tblPr>
      <w:tblGrid>
        <w:gridCol w:w="4644"/>
        <w:gridCol w:w="2682"/>
        <w:gridCol w:w="3272"/>
      </w:tblGrid>
      <w:tr w:rsidR="00CD0377" w:rsidRPr="00CD0377" w:rsidTr="00161E89">
        <w:tc>
          <w:tcPr>
            <w:tcW w:w="4644" w:type="dxa"/>
          </w:tcPr>
          <w:p w:rsidR="00CD0377" w:rsidRPr="00CD0377" w:rsidRDefault="00CD0377" w:rsidP="00161E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районных семинарах, фестивалях и мероприятиях.</w:t>
            </w:r>
          </w:p>
        </w:tc>
        <w:tc>
          <w:tcPr>
            <w:tcW w:w="2682" w:type="dxa"/>
          </w:tcPr>
          <w:p w:rsidR="00CD0377" w:rsidRPr="00CD0377" w:rsidRDefault="00CD0377" w:rsidP="00161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CD0377" w:rsidRPr="00CD0377" w:rsidRDefault="00CD0377" w:rsidP="00161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D0377" w:rsidRPr="00CD0377" w:rsidTr="00161E89">
        <w:tc>
          <w:tcPr>
            <w:tcW w:w="4644" w:type="dxa"/>
          </w:tcPr>
          <w:p w:rsidR="00CD0377" w:rsidRPr="00CD0377" w:rsidRDefault="00CD0377" w:rsidP="00161E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экспертизы аттестации учителя начальных классов на первую квалификационную категорию.</w:t>
            </w:r>
          </w:p>
        </w:tc>
        <w:tc>
          <w:tcPr>
            <w:tcW w:w="2682" w:type="dxa"/>
          </w:tcPr>
          <w:p w:rsidR="00CD0377" w:rsidRPr="00CD0377" w:rsidRDefault="00CD0377" w:rsidP="00161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1четверти</w:t>
            </w:r>
          </w:p>
        </w:tc>
        <w:tc>
          <w:tcPr>
            <w:tcW w:w="3272" w:type="dxa"/>
          </w:tcPr>
          <w:p w:rsidR="00CD0377" w:rsidRPr="00CD0377" w:rsidRDefault="00CD0377" w:rsidP="00161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CD0377" w:rsidRPr="00CD0377" w:rsidRDefault="00CD0377" w:rsidP="00CD0377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 материально – технической базы кабинетов</w:t>
      </w:r>
    </w:p>
    <w:tbl>
      <w:tblPr>
        <w:tblW w:w="106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9"/>
        <w:gridCol w:w="2810"/>
        <w:gridCol w:w="3144"/>
      </w:tblGrid>
      <w:tr w:rsidR="00CD0377" w:rsidRPr="00CD0377" w:rsidTr="00161E89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0377" w:rsidRPr="00CD0377" w:rsidRDefault="00CD0377" w:rsidP="00161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0377" w:rsidRPr="00CD0377" w:rsidRDefault="00CD0377" w:rsidP="00161E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77" w:rsidRPr="00CD0377" w:rsidRDefault="00CD0377" w:rsidP="00161E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классов, родители</w:t>
            </w:r>
          </w:p>
        </w:tc>
      </w:tr>
      <w:tr w:rsidR="00CD0377" w:rsidRPr="00CD0377" w:rsidTr="00161E89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0377" w:rsidRPr="00CD0377" w:rsidRDefault="00CD0377" w:rsidP="00161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D0377" w:rsidRPr="00CD0377" w:rsidRDefault="00CD0377" w:rsidP="00161E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77" w:rsidRPr="00CD0377" w:rsidRDefault="00CD0377" w:rsidP="00161E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082B32" w:rsidRDefault="00082B32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Default="00B47150" w:rsidP="00C55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50" w:rsidRPr="00B47150" w:rsidRDefault="00B47150" w:rsidP="00B47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50">
        <w:rPr>
          <w:rFonts w:ascii="Times New Roman" w:hAnsi="Times New Roman" w:cs="Times New Roman"/>
          <w:b/>
          <w:sz w:val="28"/>
          <w:szCs w:val="28"/>
        </w:rPr>
        <w:lastRenderedPageBreak/>
        <w:t>Тематика заседаний методического объединения учителей начальных классов</w:t>
      </w:r>
    </w:p>
    <w:p w:rsidR="00B47150" w:rsidRPr="00B47150" w:rsidRDefault="00B47150" w:rsidP="00B47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50">
        <w:rPr>
          <w:rFonts w:ascii="Times New Roman" w:hAnsi="Times New Roman" w:cs="Times New Roman"/>
          <w:b/>
          <w:sz w:val="28"/>
          <w:szCs w:val="28"/>
        </w:rPr>
        <w:t>на 2018 – 2019 учебный год.</w:t>
      </w:r>
    </w:p>
    <w:p w:rsidR="00B47150" w:rsidRDefault="00B47150" w:rsidP="00B471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7150" w:rsidRPr="00B47150" w:rsidRDefault="00B47150" w:rsidP="00B471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47150">
        <w:rPr>
          <w:rFonts w:ascii="Times New Roman" w:hAnsi="Times New Roman" w:cs="Times New Roman"/>
          <w:b/>
          <w:i/>
          <w:sz w:val="28"/>
          <w:szCs w:val="28"/>
        </w:rPr>
        <w:t>29.08.18г.</w:t>
      </w:r>
    </w:p>
    <w:p w:rsidR="00B47150" w:rsidRPr="00B47150" w:rsidRDefault="00B47150" w:rsidP="00B47150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B47150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и планирование работы учителей начальных классов в 201</w:t>
      </w:r>
      <w:r w:rsidRPr="00B4715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47150">
        <w:rPr>
          <w:rFonts w:ascii="Times New Roman" w:eastAsia="Times New Roman" w:hAnsi="Times New Roman" w:cs="Times New Roman"/>
          <w:b/>
          <w:i/>
          <w:sz w:val="28"/>
          <w:szCs w:val="28"/>
        </w:rPr>
        <w:t>/201</w:t>
      </w:r>
      <w:r w:rsidRPr="00B4715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471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учебном году».</w:t>
      </w:r>
    </w:p>
    <w:p w:rsidR="00B47150" w:rsidRPr="00B47150" w:rsidRDefault="00B47150" w:rsidP="00B471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47150" w:rsidRPr="00B47150" w:rsidRDefault="00B47150" w:rsidP="00B471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F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методической работы с учителями начальных классов в новом учебном году и нормативно-правовым обеспечением образовательного процесса в начальной школе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году. </w:t>
      </w:r>
    </w:p>
    <w:p w:rsidR="00B47150" w:rsidRPr="00B47150" w:rsidRDefault="00B47150" w:rsidP="00B471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F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Учебно-методическое обеспечение преподавания учебных предметов в начальной школе.</w:t>
      </w:r>
    </w:p>
    <w:p w:rsidR="00B47150" w:rsidRPr="00B47150" w:rsidRDefault="00B47150" w:rsidP="00B471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F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>тверждение плана работы МО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B47150" w:rsidRPr="00B47150" w:rsidRDefault="00B47150" w:rsidP="00B471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Рассмотрение и утверждение рабочих   программ учителей начальных классов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B47150" w:rsidRPr="00B47150" w:rsidRDefault="00B47150" w:rsidP="00B471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F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(формы и сроки) и утверждение 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 xml:space="preserve">контрольно – измерительных материалов </w:t>
      </w:r>
      <w:r w:rsidRPr="00B47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входных, промежуточных и итоговых диагностических, проверочных 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>для 1 – 4 классов в 201</w:t>
      </w:r>
      <w:r w:rsidR="00906113">
        <w:rPr>
          <w:rFonts w:ascii="Times New Roman" w:hAnsi="Times New Roman" w:cs="Times New Roman"/>
          <w:sz w:val="28"/>
          <w:szCs w:val="28"/>
        </w:rPr>
        <w:t>8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06113">
        <w:rPr>
          <w:rFonts w:ascii="Times New Roman" w:hAnsi="Times New Roman" w:cs="Times New Roman"/>
          <w:sz w:val="28"/>
          <w:szCs w:val="28"/>
        </w:rPr>
        <w:t>9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B47150" w:rsidRPr="00B47150" w:rsidRDefault="00B47150" w:rsidP="00B471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F4F06">
        <w:rPr>
          <w:rFonts w:ascii="Times New Roman" w:hAnsi="Times New Roman" w:cs="Times New Roman"/>
          <w:sz w:val="28"/>
          <w:szCs w:val="28"/>
        </w:rPr>
        <w:t xml:space="preserve"> 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>Организация внеурочной деятельности в начальной школе.</w:t>
      </w:r>
    </w:p>
    <w:p w:rsidR="00B47150" w:rsidRDefault="00B47150" w:rsidP="00B47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F4F06">
        <w:rPr>
          <w:rFonts w:ascii="Times New Roman" w:hAnsi="Times New Roman" w:cs="Times New Roman"/>
          <w:sz w:val="28"/>
          <w:szCs w:val="28"/>
        </w:rPr>
        <w:t xml:space="preserve"> </w:t>
      </w:r>
      <w:r w:rsidRPr="00B47150">
        <w:rPr>
          <w:rFonts w:ascii="Times New Roman" w:eastAsia="Times New Roman" w:hAnsi="Times New Roman" w:cs="Times New Roman"/>
          <w:sz w:val="28"/>
          <w:szCs w:val="28"/>
        </w:rPr>
        <w:t>Сбор сведений о профессиональных потребностях учителей-членов ШМО учителей начальных классов.</w:t>
      </w:r>
    </w:p>
    <w:p w:rsidR="00906113" w:rsidRDefault="00906113" w:rsidP="00B47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113" w:rsidRPr="00B47150" w:rsidRDefault="00906113" w:rsidP="009061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31.10</w:t>
      </w:r>
      <w:r w:rsidRPr="00B47150">
        <w:rPr>
          <w:rFonts w:ascii="Times New Roman" w:hAnsi="Times New Roman" w:cs="Times New Roman"/>
          <w:b/>
          <w:i/>
          <w:sz w:val="28"/>
          <w:szCs w:val="28"/>
        </w:rPr>
        <w:t>.18г.</w:t>
      </w:r>
    </w:p>
    <w:p w:rsidR="00471041" w:rsidRPr="00471041" w:rsidRDefault="006F4F06" w:rsidP="00471041">
      <w:pPr>
        <w:pStyle w:val="a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71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471041" w:rsidRPr="00471041">
        <w:rPr>
          <w:rFonts w:ascii="Times New Roman" w:hAnsi="Times New Roman" w:cs="Times New Roman"/>
          <w:b/>
          <w:i/>
          <w:sz w:val="28"/>
          <w:szCs w:val="28"/>
        </w:rPr>
        <w:t>Инновационный подход к организации контрольно - оценочной деятельности в условиях реализации ФГОС НОО</w:t>
      </w:r>
      <w:r w:rsidRPr="00B4715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471041" w:rsidRPr="004710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471041" w:rsidRDefault="00471041" w:rsidP="0047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041" w:rsidRPr="00471041" w:rsidRDefault="00471041" w:rsidP="0047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sz w:val="28"/>
          <w:szCs w:val="28"/>
        </w:rPr>
        <w:t>1. Организация эффективной контрольно-оценочной деятельности.</w:t>
      </w:r>
      <w:r w:rsidR="00EC048A">
        <w:rPr>
          <w:rFonts w:ascii="Times New Roman" w:hAnsi="Times New Roman" w:cs="Times New Roman"/>
          <w:sz w:val="28"/>
          <w:szCs w:val="28"/>
        </w:rPr>
        <w:t xml:space="preserve"> </w:t>
      </w:r>
      <w:r w:rsidRPr="00471041">
        <w:rPr>
          <w:rFonts w:ascii="Times New Roman" w:hAnsi="Times New Roman" w:cs="Times New Roman"/>
          <w:spacing w:val="-4"/>
          <w:sz w:val="28"/>
          <w:szCs w:val="28"/>
        </w:rPr>
        <w:t>Изучение методов  педагогической диагностики в соответствии с ФГОС.</w:t>
      </w:r>
    </w:p>
    <w:p w:rsidR="00471041" w:rsidRPr="00471041" w:rsidRDefault="00471041" w:rsidP="0047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71041">
        <w:rPr>
          <w:rFonts w:ascii="Times New Roman" w:hAnsi="Times New Roman" w:cs="Times New Roman"/>
          <w:sz w:val="28"/>
          <w:szCs w:val="28"/>
        </w:rPr>
        <w:t>.Технология оценивания образовательных достижений учащихся начальных классов.</w:t>
      </w:r>
      <w:r w:rsidR="006F4F06">
        <w:rPr>
          <w:rFonts w:ascii="Times New Roman" w:hAnsi="Times New Roman" w:cs="Times New Roman"/>
          <w:sz w:val="28"/>
          <w:szCs w:val="28"/>
        </w:rPr>
        <w:t xml:space="preserve"> </w:t>
      </w:r>
      <w:r w:rsidRPr="00471041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формирования действий контроля и оценки в начальной школе.</w:t>
      </w:r>
      <w:r w:rsidR="00EC048A" w:rsidRPr="00EC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41" w:rsidRPr="00471041" w:rsidRDefault="00471041" w:rsidP="00471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>3</w:t>
      </w:r>
      <w:r w:rsidRPr="00471041">
        <w:rPr>
          <w:rFonts w:ascii="Times New Roman" w:hAnsi="Times New Roman" w:cs="Times New Roman"/>
          <w:color w:val="161908"/>
          <w:sz w:val="28"/>
          <w:szCs w:val="28"/>
        </w:rPr>
        <w:t>. Психологическая готовность первоклассников к обучению в школе. Результаты адаптации первоклассников.</w:t>
      </w:r>
    </w:p>
    <w:p w:rsidR="00471041" w:rsidRPr="00471041" w:rsidRDefault="00471041" w:rsidP="00471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>4</w:t>
      </w:r>
      <w:r w:rsidRPr="00471041">
        <w:rPr>
          <w:rFonts w:ascii="Times New Roman" w:hAnsi="Times New Roman" w:cs="Times New Roman"/>
          <w:color w:val="161908"/>
          <w:sz w:val="28"/>
          <w:szCs w:val="28"/>
        </w:rPr>
        <w:t>. Организация работы учителя с тетрадями. Выполнение единого орфографического режима.</w:t>
      </w:r>
      <w:r w:rsidR="006F4F06" w:rsidRPr="006F4F06">
        <w:rPr>
          <w:rFonts w:ascii="Times New Roman" w:eastAsia="Times New Roman" w:hAnsi="Times New Roman"/>
          <w:sz w:val="28"/>
          <w:szCs w:val="28"/>
        </w:rPr>
        <w:t xml:space="preserve"> </w:t>
      </w:r>
      <w:r w:rsidR="006F4F06" w:rsidRPr="00CE73F3">
        <w:rPr>
          <w:rFonts w:ascii="Times New Roman" w:eastAsia="Times New Roman" w:hAnsi="Times New Roman"/>
          <w:sz w:val="28"/>
          <w:szCs w:val="28"/>
        </w:rPr>
        <w:t>Проверка классных и электронных журналов.</w:t>
      </w:r>
    </w:p>
    <w:p w:rsidR="00471041" w:rsidRPr="00471041" w:rsidRDefault="00471041" w:rsidP="00471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908"/>
          <w:sz w:val="28"/>
          <w:szCs w:val="28"/>
        </w:rPr>
        <w:t>5</w:t>
      </w:r>
      <w:r w:rsidRPr="00471041">
        <w:rPr>
          <w:rFonts w:ascii="Times New Roman" w:hAnsi="Times New Roman" w:cs="Times New Roman"/>
          <w:color w:val="161908"/>
          <w:sz w:val="28"/>
          <w:szCs w:val="28"/>
        </w:rPr>
        <w:t>. Анализ итогов Ι четверти. Формирование текстов итоговых административных контрольных работ за первое полугодие во 2-4 классах.</w:t>
      </w:r>
    </w:p>
    <w:p w:rsidR="00906113" w:rsidRDefault="00471041" w:rsidP="0047104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471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Уточнение банка данных о способных детях и </w:t>
      </w:r>
      <w:proofErr w:type="spellStart"/>
      <w:r w:rsidRPr="00471041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низкомотивированных</w:t>
      </w:r>
      <w:proofErr w:type="spellEnd"/>
      <w:r w:rsidRPr="00471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детях, выделение детей для индивидуальной работы.</w:t>
      </w:r>
    </w:p>
    <w:p w:rsidR="00471041" w:rsidRDefault="00471041" w:rsidP="0047104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Разное.</w:t>
      </w:r>
    </w:p>
    <w:p w:rsidR="00471041" w:rsidRDefault="00471041" w:rsidP="0047104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F06" w:rsidRPr="00B47150" w:rsidRDefault="006F4F06" w:rsidP="006F4F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18.01</w:t>
      </w:r>
      <w:r w:rsidRPr="00B47150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47150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F4F06" w:rsidRPr="006F4F06" w:rsidRDefault="006F4F06" w:rsidP="006F4F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4F06">
        <w:rPr>
          <w:rFonts w:ascii="Times New Roman" w:hAnsi="Times New Roman" w:cs="Times New Roman"/>
          <w:b/>
          <w:i/>
          <w:sz w:val="28"/>
          <w:szCs w:val="28"/>
        </w:rPr>
        <w:t>«Личностно-ориентированный урок как средс</w:t>
      </w:r>
      <w:r>
        <w:rPr>
          <w:rFonts w:ascii="Times New Roman" w:hAnsi="Times New Roman" w:cs="Times New Roman"/>
          <w:b/>
          <w:i/>
          <w:sz w:val="28"/>
          <w:szCs w:val="28"/>
        </w:rPr>
        <w:t>тво развития основных видов УУД</w:t>
      </w:r>
      <w:r w:rsidRPr="006F4F0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4F06" w:rsidRPr="006F4F06" w:rsidRDefault="006F4F06" w:rsidP="006F4F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C52DA" w:rsidRPr="003C52DA" w:rsidRDefault="006F4F06" w:rsidP="003C52D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52DA">
        <w:rPr>
          <w:rFonts w:ascii="Times New Roman" w:hAnsi="Times New Roman" w:cs="Times New Roman"/>
          <w:sz w:val="28"/>
          <w:szCs w:val="28"/>
        </w:rPr>
        <w:t>1. Возрастные особенности развития регулятивных, познавательных и коммуникативных УУД у младших школьников.</w:t>
      </w:r>
      <w:r w:rsidRPr="003C52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F06" w:rsidRPr="003C52DA" w:rsidRDefault="003C52DA" w:rsidP="003C5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2DA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6F4F06" w:rsidRPr="003C52DA">
        <w:rPr>
          <w:rFonts w:ascii="Times New Roman" w:hAnsi="Times New Roman" w:cs="Times New Roman"/>
          <w:sz w:val="28"/>
          <w:szCs w:val="28"/>
        </w:rPr>
        <w:t>Развитие личности младшего школьника через формирование универсальных учебных действий.</w:t>
      </w:r>
    </w:p>
    <w:p w:rsidR="006F4F06" w:rsidRDefault="003C52DA" w:rsidP="003C5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2DA"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  <w:r w:rsidR="006F4F06" w:rsidRPr="003C52DA">
        <w:rPr>
          <w:rFonts w:ascii="Times New Roman" w:hAnsi="Times New Roman" w:cs="Times New Roman"/>
          <w:sz w:val="28"/>
          <w:szCs w:val="28"/>
        </w:rPr>
        <w:t>. Личностная компетентность школьника и методы её оценивания.</w:t>
      </w:r>
    </w:p>
    <w:p w:rsidR="00EC048A" w:rsidRPr="0005606E" w:rsidRDefault="00EC048A" w:rsidP="00EC048A">
      <w:pPr>
        <w:shd w:val="clear" w:color="auto" w:fill="FFFFFF"/>
        <w:suppressAutoHyphens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5606E">
        <w:rPr>
          <w:rFonts w:ascii="Times New Roman" w:hAnsi="Times New Roman" w:cs="Times New Roman"/>
          <w:sz w:val="28"/>
          <w:szCs w:val="28"/>
        </w:rPr>
        <w:t>Духовно- нравственное воспитание в свете требований ФГОС НОО.</w:t>
      </w:r>
    </w:p>
    <w:p w:rsidR="00EC048A" w:rsidRPr="003C52DA" w:rsidRDefault="00EC048A" w:rsidP="003C52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5DA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85DA4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DA" w:rsidRPr="003C52DA" w:rsidRDefault="00EC048A" w:rsidP="003C52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F06" w:rsidRPr="003C52DA">
        <w:rPr>
          <w:rFonts w:ascii="Times New Roman" w:hAnsi="Times New Roman" w:cs="Times New Roman"/>
          <w:sz w:val="28"/>
          <w:szCs w:val="28"/>
        </w:rPr>
        <w:t xml:space="preserve">. Мониторинг успеваемости за 2 четверть. Рекомендации по устранению недостатков. </w:t>
      </w:r>
      <w:r w:rsidR="006F4F06" w:rsidRPr="003C52DA">
        <w:rPr>
          <w:rFonts w:ascii="Times New Roman" w:eastAsia="Times New Roman" w:hAnsi="Times New Roman" w:cs="Times New Roman"/>
          <w:sz w:val="28"/>
          <w:szCs w:val="28"/>
        </w:rPr>
        <w:t>Проверка классных и электронных журналов.</w:t>
      </w:r>
      <w:r w:rsidR="003C52DA" w:rsidRPr="003C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DA" w:rsidRPr="003C52DA">
        <w:rPr>
          <w:rFonts w:ascii="Times New Roman" w:hAnsi="Times New Roman" w:cs="Times New Roman"/>
          <w:sz w:val="28"/>
          <w:szCs w:val="28"/>
        </w:rPr>
        <w:t>Проверка дневников.</w:t>
      </w:r>
    </w:p>
    <w:p w:rsidR="006F4F06" w:rsidRPr="003C52DA" w:rsidRDefault="00EC048A" w:rsidP="003C52D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C52DA" w:rsidRPr="003C52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4F06" w:rsidRPr="003C52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реализации программ внеурочной деятельности.</w:t>
      </w:r>
      <w:r w:rsidR="003C52DA" w:rsidRPr="003C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F06" w:rsidRPr="003C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работой педагогов со </w:t>
      </w:r>
      <w:proofErr w:type="gramStart"/>
      <w:r w:rsidR="006F4F06" w:rsidRPr="003C52DA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="006F4F06" w:rsidRPr="003C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(предоставить план работы)</w:t>
      </w:r>
      <w:r w:rsidR="003C52DA" w:rsidRPr="003C52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2DA" w:rsidRPr="003C52DA" w:rsidRDefault="003C52DA" w:rsidP="003C5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2DA">
        <w:rPr>
          <w:rFonts w:ascii="Times New Roman" w:hAnsi="Times New Roman" w:cs="Times New Roman"/>
          <w:color w:val="161908"/>
          <w:sz w:val="28"/>
          <w:szCs w:val="28"/>
        </w:rPr>
        <w:t>7.Разное.</w:t>
      </w:r>
    </w:p>
    <w:p w:rsidR="003C52DA" w:rsidRDefault="003C52DA" w:rsidP="003C5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90C" w:rsidRPr="00B47150" w:rsidRDefault="00B2290C" w:rsidP="00B229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4715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8.03</w:t>
      </w:r>
      <w:r w:rsidRPr="00B47150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47150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290B6E" w:rsidRPr="00290B6E" w:rsidRDefault="00290B6E" w:rsidP="00290B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0B6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90B6E">
        <w:rPr>
          <w:rFonts w:ascii="Times New Roman" w:hAnsi="Times New Roman" w:cs="Times New Roman"/>
          <w:b/>
          <w:i/>
          <w:sz w:val="28"/>
          <w:szCs w:val="28"/>
        </w:rPr>
        <w:t>Системно-деятельностный</w:t>
      </w:r>
      <w:proofErr w:type="spellEnd"/>
      <w:r w:rsidRPr="00290B6E">
        <w:rPr>
          <w:rFonts w:ascii="Times New Roman" w:hAnsi="Times New Roman" w:cs="Times New Roman"/>
          <w:b/>
          <w:i/>
          <w:sz w:val="28"/>
          <w:szCs w:val="28"/>
        </w:rPr>
        <w:t xml:space="preserve"> подход на уроках в начальной школе».</w:t>
      </w:r>
    </w:p>
    <w:p w:rsidR="00290B6E" w:rsidRDefault="00290B6E" w:rsidP="00290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B6E" w:rsidRPr="00290B6E" w:rsidRDefault="00290B6E" w:rsidP="00290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B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0B6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90B6E">
        <w:rPr>
          <w:rFonts w:ascii="Times New Roman" w:hAnsi="Times New Roman" w:cs="Times New Roman"/>
          <w:sz w:val="28"/>
          <w:szCs w:val="28"/>
        </w:rPr>
        <w:t xml:space="preserve"> подход  к </w:t>
      </w:r>
      <w:proofErr w:type="gramStart"/>
      <w:r w:rsidRPr="00290B6E">
        <w:rPr>
          <w:rFonts w:ascii="Times New Roman" w:hAnsi="Times New Roman" w:cs="Times New Roman"/>
          <w:sz w:val="28"/>
          <w:szCs w:val="28"/>
        </w:rPr>
        <w:t>обучению младших школьников</w:t>
      </w:r>
      <w:proofErr w:type="gramEnd"/>
      <w:r w:rsidRPr="00290B6E">
        <w:rPr>
          <w:rFonts w:ascii="Times New Roman" w:hAnsi="Times New Roman" w:cs="Times New Roman"/>
          <w:sz w:val="28"/>
          <w:szCs w:val="28"/>
        </w:rPr>
        <w:t xml:space="preserve"> по новым образовательным стандартам. Понятие о  </w:t>
      </w:r>
      <w:proofErr w:type="spellStart"/>
      <w:r w:rsidRPr="00290B6E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290B6E">
        <w:rPr>
          <w:rFonts w:ascii="Times New Roman" w:hAnsi="Times New Roman" w:cs="Times New Roman"/>
          <w:sz w:val="28"/>
          <w:szCs w:val="28"/>
        </w:rPr>
        <w:t xml:space="preserve">  методе  обучения. Система  дидактических принципов.</w:t>
      </w:r>
    </w:p>
    <w:p w:rsidR="00290B6E" w:rsidRPr="00290B6E" w:rsidRDefault="00290B6E" w:rsidP="00290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B6E">
        <w:rPr>
          <w:rFonts w:ascii="Times New Roman" w:hAnsi="Times New Roman" w:cs="Times New Roman"/>
          <w:sz w:val="28"/>
          <w:szCs w:val="28"/>
        </w:rPr>
        <w:t xml:space="preserve">2. Особенности  основных компонентов образовательного процесса при </w:t>
      </w:r>
      <w:proofErr w:type="spellStart"/>
      <w:r w:rsidRPr="00290B6E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290B6E">
        <w:rPr>
          <w:rFonts w:ascii="Times New Roman" w:hAnsi="Times New Roman" w:cs="Times New Roman"/>
          <w:sz w:val="28"/>
          <w:szCs w:val="28"/>
        </w:rPr>
        <w:t xml:space="preserve"> подходе. Использование </w:t>
      </w:r>
      <w:proofErr w:type="spellStart"/>
      <w:r w:rsidRPr="00290B6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90B6E">
        <w:rPr>
          <w:rFonts w:ascii="Times New Roman" w:hAnsi="Times New Roman" w:cs="Times New Roman"/>
          <w:sz w:val="28"/>
          <w:szCs w:val="28"/>
        </w:rPr>
        <w:t xml:space="preserve"> подхода в обучении младших школьников   (из опыта работы).</w:t>
      </w:r>
    </w:p>
    <w:p w:rsidR="00290B6E" w:rsidRPr="00290B6E" w:rsidRDefault="00290B6E" w:rsidP="00290B6E">
      <w:pPr>
        <w:pStyle w:val="a3"/>
        <w:rPr>
          <w:rFonts w:ascii="Times New Roman" w:hAnsi="Times New Roman" w:cs="Times New Roman"/>
          <w:color w:val="1619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6E">
        <w:rPr>
          <w:rFonts w:ascii="Times New Roman" w:hAnsi="Times New Roman" w:cs="Times New Roman"/>
          <w:sz w:val="28"/>
          <w:szCs w:val="28"/>
        </w:rPr>
        <w:t>Проектирование урока с позиции требований стандартов второго поколения.</w:t>
      </w:r>
      <w:r w:rsidRPr="00290B6E">
        <w:rPr>
          <w:rFonts w:ascii="Times New Roman" w:hAnsi="Times New Roman" w:cs="Times New Roman"/>
          <w:color w:val="161908"/>
          <w:sz w:val="28"/>
          <w:szCs w:val="28"/>
        </w:rPr>
        <w:t xml:space="preserve"> Технологическая карта урока как одно из сре</w:t>
      </w:r>
      <w:proofErr w:type="gramStart"/>
      <w:r w:rsidRPr="00290B6E">
        <w:rPr>
          <w:rFonts w:ascii="Times New Roman" w:hAnsi="Times New Roman" w:cs="Times New Roman"/>
          <w:color w:val="161908"/>
          <w:sz w:val="28"/>
          <w:szCs w:val="28"/>
        </w:rPr>
        <w:t>дств  пр</w:t>
      </w:r>
      <w:proofErr w:type="gramEnd"/>
      <w:r w:rsidRPr="00290B6E">
        <w:rPr>
          <w:rFonts w:ascii="Times New Roman" w:hAnsi="Times New Roman" w:cs="Times New Roman"/>
          <w:color w:val="161908"/>
          <w:sz w:val="28"/>
          <w:szCs w:val="28"/>
        </w:rPr>
        <w:t>оектирования урока в условиях ФГОС.</w:t>
      </w:r>
    </w:p>
    <w:p w:rsidR="00B2290C" w:rsidRPr="00290B6E" w:rsidRDefault="00290B6E" w:rsidP="00290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61908"/>
          <w:sz w:val="28"/>
          <w:szCs w:val="28"/>
        </w:rPr>
        <w:t xml:space="preserve">4. </w:t>
      </w:r>
      <w:r w:rsidRPr="00290B6E">
        <w:rPr>
          <w:rFonts w:ascii="Times New Roman" w:hAnsi="Times New Roman" w:cs="Times New Roman"/>
          <w:bCs/>
          <w:iCs/>
          <w:color w:val="161908"/>
          <w:sz w:val="28"/>
          <w:szCs w:val="28"/>
        </w:rPr>
        <w:t>Преемственность в обучении между начальным и средним звеном</w:t>
      </w:r>
      <w:r w:rsidR="00B2290C" w:rsidRPr="00290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90C" w:rsidRPr="00290B6E">
        <w:rPr>
          <w:rFonts w:ascii="Times New Roman" w:hAnsi="Times New Roman" w:cs="Times New Roman"/>
          <w:sz w:val="28"/>
          <w:szCs w:val="28"/>
        </w:rPr>
        <w:t>Проведение открытых уроков в 4-5-х классах.</w:t>
      </w:r>
    </w:p>
    <w:p w:rsidR="00290B6E" w:rsidRDefault="00290B6E" w:rsidP="00290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0B6E">
        <w:rPr>
          <w:rFonts w:ascii="Times New Roman" w:hAnsi="Times New Roman" w:cs="Times New Roman"/>
          <w:sz w:val="28"/>
          <w:szCs w:val="28"/>
        </w:rPr>
        <w:t xml:space="preserve">.Подготовка к Всероссийской проверочной работе за курс начальной школы. </w:t>
      </w:r>
      <w:r w:rsidR="00EC048A" w:rsidRPr="00CF5B05">
        <w:rPr>
          <w:rFonts w:ascii="Times New Roman" w:hAnsi="Times New Roman" w:cs="Times New Roman"/>
          <w:sz w:val="28"/>
          <w:szCs w:val="28"/>
        </w:rPr>
        <w:t xml:space="preserve">Подготовка материалов итоговых и комплексных </w:t>
      </w:r>
      <w:r w:rsidR="00EC048A">
        <w:rPr>
          <w:rFonts w:ascii="Times New Roman" w:hAnsi="Times New Roman" w:cs="Times New Roman"/>
          <w:sz w:val="28"/>
          <w:szCs w:val="28"/>
        </w:rPr>
        <w:t>работ, о</w:t>
      </w:r>
      <w:r w:rsidR="00EC048A" w:rsidRPr="00CF5B05">
        <w:rPr>
          <w:rFonts w:ascii="Times New Roman" w:hAnsi="Times New Roman" w:cs="Times New Roman"/>
          <w:sz w:val="28"/>
          <w:szCs w:val="28"/>
        </w:rPr>
        <w:t>бобщающий контроль в 4 класс</w:t>
      </w:r>
      <w:r w:rsidR="00EC048A">
        <w:rPr>
          <w:rFonts w:ascii="Times New Roman" w:hAnsi="Times New Roman" w:cs="Times New Roman"/>
          <w:sz w:val="28"/>
          <w:szCs w:val="28"/>
        </w:rPr>
        <w:t>е</w:t>
      </w:r>
      <w:r w:rsidR="00EC048A" w:rsidRPr="00CF5B05">
        <w:rPr>
          <w:rFonts w:ascii="Times New Roman" w:hAnsi="Times New Roman" w:cs="Times New Roman"/>
          <w:sz w:val="28"/>
          <w:szCs w:val="28"/>
        </w:rPr>
        <w:t>.</w:t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t>ПМПКи.</w:t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cr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="00EC048A" w:rsidRPr="00CF5B05">
        <w:rPr>
          <w:rFonts w:ascii="Times New Roman" w:hAnsi="Times New Roman" w:cs="Times New Roman"/>
          <w:vanish/>
          <w:sz w:val="28"/>
          <w:szCs w:val="28"/>
        </w:rPr>
        <w:pgNum/>
      </w:r>
      <w:r w:rsidRPr="00290B6E">
        <w:rPr>
          <w:rFonts w:ascii="Times New Roman" w:hAnsi="Times New Roman" w:cs="Times New Roman"/>
          <w:sz w:val="28"/>
          <w:szCs w:val="28"/>
        </w:rPr>
        <w:t> </w:t>
      </w:r>
    </w:p>
    <w:p w:rsidR="00290B6E" w:rsidRPr="00290B6E" w:rsidRDefault="00290B6E" w:rsidP="00290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52DA">
        <w:rPr>
          <w:rFonts w:ascii="Times New Roman" w:hAnsi="Times New Roman" w:cs="Times New Roman"/>
          <w:sz w:val="28"/>
          <w:szCs w:val="28"/>
        </w:rPr>
        <w:t xml:space="preserve">Мониторинг успеваемости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2DA">
        <w:rPr>
          <w:rFonts w:ascii="Times New Roman" w:hAnsi="Times New Roman" w:cs="Times New Roman"/>
          <w:sz w:val="28"/>
          <w:szCs w:val="28"/>
        </w:rPr>
        <w:t xml:space="preserve"> четверть. Рекомендации по устранению недостатков.</w:t>
      </w:r>
    </w:p>
    <w:p w:rsidR="00B2290C" w:rsidRPr="00290B6E" w:rsidRDefault="00B2290C" w:rsidP="00290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B6E">
        <w:rPr>
          <w:rFonts w:ascii="Times New Roman" w:hAnsi="Times New Roman" w:cs="Times New Roman"/>
          <w:sz w:val="28"/>
          <w:szCs w:val="28"/>
        </w:rPr>
        <w:t>7.Разное.</w:t>
      </w:r>
    </w:p>
    <w:p w:rsidR="00B2290C" w:rsidRDefault="00B2290C" w:rsidP="00290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571" w:rsidRPr="00497571" w:rsidRDefault="00EC048A" w:rsidP="004975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7571">
        <w:rPr>
          <w:rFonts w:ascii="Times New Roman" w:hAnsi="Times New Roman" w:cs="Times New Roman"/>
          <w:b/>
          <w:sz w:val="28"/>
          <w:szCs w:val="28"/>
        </w:rPr>
        <w:t>30.05.19г.</w:t>
      </w:r>
    </w:p>
    <w:p w:rsidR="00497571" w:rsidRPr="00497571" w:rsidRDefault="00497571" w:rsidP="004975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7571">
        <w:rPr>
          <w:rFonts w:ascii="Times New Roman" w:hAnsi="Times New Roman" w:cs="Times New Roman"/>
          <w:b/>
          <w:sz w:val="28"/>
          <w:szCs w:val="28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497571" w:rsidRDefault="00497571" w:rsidP="004975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571" w:rsidRDefault="00497571" w:rsidP="00497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7571">
        <w:rPr>
          <w:rFonts w:ascii="Times New Roman" w:hAnsi="Times New Roman" w:cs="Times New Roman"/>
          <w:sz w:val="28"/>
          <w:szCs w:val="28"/>
        </w:rPr>
        <w:t>Презентация опыта, методов, находок, идей. Представление материалов, наработанных по темам самообразования.</w:t>
      </w:r>
    </w:p>
    <w:p w:rsidR="00497571" w:rsidRPr="00497571" w:rsidRDefault="00497571" w:rsidP="00497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7571">
        <w:rPr>
          <w:rFonts w:ascii="Times New Roman" w:hAnsi="Times New Roman" w:cs="Times New Roman"/>
          <w:sz w:val="28"/>
          <w:szCs w:val="28"/>
        </w:rPr>
        <w:t xml:space="preserve"> Анализ работы методического объединения учителей начальных классов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7571">
        <w:rPr>
          <w:rFonts w:ascii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57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97571" w:rsidRPr="00497571" w:rsidRDefault="00497571" w:rsidP="00497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7571">
        <w:rPr>
          <w:rFonts w:ascii="Times New Roman" w:hAnsi="Times New Roman" w:cs="Times New Roman"/>
          <w:sz w:val="28"/>
          <w:szCs w:val="28"/>
        </w:rPr>
        <w:t xml:space="preserve"> Обсуждение плана работы и задач МО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571">
        <w:rPr>
          <w:rFonts w:ascii="Times New Roman" w:hAnsi="Times New Roman" w:cs="Times New Roman"/>
          <w:sz w:val="28"/>
          <w:szCs w:val="28"/>
        </w:rPr>
        <w:t xml:space="preserve"> -2020  учебный год.</w:t>
      </w:r>
    </w:p>
    <w:p w:rsidR="00497571" w:rsidRPr="00497571" w:rsidRDefault="00497571" w:rsidP="0049757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97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Родительское собрание для родителей будущих 1-ов.</w:t>
      </w:r>
    </w:p>
    <w:p w:rsidR="00497571" w:rsidRPr="00497571" w:rsidRDefault="00497571" w:rsidP="00497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97571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работ, </w:t>
      </w:r>
      <w:r w:rsidRPr="00497571">
        <w:rPr>
          <w:rFonts w:ascii="Times New Roman" w:hAnsi="Times New Roman" w:cs="Times New Roman"/>
          <w:sz w:val="28"/>
          <w:szCs w:val="28"/>
        </w:rPr>
        <w:t xml:space="preserve">итоговых контрольных работ по предметам, техники чтения за год. </w:t>
      </w:r>
    </w:p>
    <w:p w:rsidR="00EC048A" w:rsidRPr="00497571" w:rsidRDefault="00C02032" w:rsidP="00497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7571" w:rsidRPr="00497571">
        <w:rPr>
          <w:rFonts w:ascii="Times New Roman" w:hAnsi="Times New Roman" w:cs="Times New Roman"/>
          <w:sz w:val="28"/>
          <w:szCs w:val="28"/>
        </w:rPr>
        <w:t>Выполнение учебных программ.</w:t>
      </w:r>
      <w:r w:rsidRPr="00C02032">
        <w:rPr>
          <w:rFonts w:ascii="Times New Roman" w:hAnsi="Times New Roman" w:cs="Times New Roman"/>
          <w:sz w:val="28"/>
          <w:szCs w:val="28"/>
        </w:rPr>
        <w:t xml:space="preserve"> </w:t>
      </w:r>
      <w:r w:rsidRPr="00497571">
        <w:rPr>
          <w:rFonts w:ascii="Times New Roman" w:hAnsi="Times New Roman" w:cs="Times New Roman"/>
          <w:sz w:val="28"/>
          <w:szCs w:val="28"/>
        </w:rPr>
        <w:t>Мониторинг успеваемости за 4 четверть и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571" w:rsidRPr="00497571">
        <w:rPr>
          <w:rFonts w:ascii="Times New Roman" w:hAnsi="Times New Roman" w:cs="Times New Roman"/>
          <w:sz w:val="28"/>
          <w:szCs w:val="28"/>
        </w:rPr>
        <w:t>Обеспечение УМК на новый учебный год.</w:t>
      </w:r>
    </w:p>
    <w:p w:rsidR="00EC048A" w:rsidRDefault="00C02032" w:rsidP="00497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97571" w:rsidRPr="00497571">
        <w:rPr>
          <w:rFonts w:ascii="Times New Roman" w:hAnsi="Times New Roman" w:cs="Times New Roman"/>
          <w:sz w:val="28"/>
          <w:szCs w:val="28"/>
        </w:rPr>
        <w:t xml:space="preserve">Отчет по работе с одаренными </w:t>
      </w:r>
      <w:proofErr w:type="spellStart"/>
      <w:r w:rsidR="00497571" w:rsidRPr="00497571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="00497571" w:rsidRPr="004975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97571" w:rsidRPr="00497571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="00497571" w:rsidRPr="00497571">
        <w:rPr>
          <w:rFonts w:ascii="Times New Roman" w:hAnsi="Times New Roman" w:cs="Times New Roman"/>
          <w:sz w:val="28"/>
          <w:szCs w:val="28"/>
        </w:rPr>
        <w:t xml:space="preserve"> работы со школьной документацией (отчеты, классный и электронный журнал, личные дела учащихся)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032" w:rsidRDefault="00C02032" w:rsidP="004975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032" w:rsidRDefault="00C02032" w:rsidP="004975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2032">
        <w:rPr>
          <w:rFonts w:ascii="Times New Roman" w:hAnsi="Times New Roman" w:cs="Times New Roman"/>
          <w:b/>
          <w:sz w:val="28"/>
          <w:szCs w:val="28"/>
        </w:rPr>
        <w:lastRenderedPageBreak/>
        <w:t>Межсекционная</w:t>
      </w:r>
      <w:proofErr w:type="spellEnd"/>
      <w:r w:rsidRPr="00C0203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C02032">
        <w:rPr>
          <w:rFonts w:ascii="Times New Roman" w:hAnsi="Times New Roman" w:cs="Times New Roman"/>
          <w:sz w:val="28"/>
          <w:szCs w:val="28"/>
        </w:rPr>
        <w:t>:</w:t>
      </w: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2032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032">
        <w:rPr>
          <w:rFonts w:ascii="Times New Roman" w:hAnsi="Times New Roman" w:cs="Times New Roman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032">
        <w:rPr>
          <w:rFonts w:ascii="Times New Roman" w:hAnsi="Times New Roman" w:cs="Times New Roman"/>
          <w:sz w:val="28"/>
          <w:szCs w:val="28"/>
        </w:rPr>
        <w:t>3. Работа с родителями (родительские собрания, консультации, привлечение к сотрудничеству).</w:t>
      </w: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032">
        <w:rPr>
          <w:rFonts w:ascii="Times New Roman" w:hAnsi="Times New Roman" w:cs="Times New Roman"/>
          <w:sz w:val="28"/>
          <w:szCs w:val="28"/>
        </w:rPr>
        <w:t>4. Работа кабинетов (пополнение учебно-методической базы).</w:t>
      </w: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03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203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02032">
        <w:rPr>
          <w:rFonts w:ascii="Times New Roman" w:hAnsi="Times New Roman" w:cs="Times New Roman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032">
        <w:rPr>
          <w:rFonts w:ascii="Times New Roman" w:hAnsi="Times New Roman" w:cs="Times New Roman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032">
        <w:rPr>
          <w:rFonts w:ascii="Times New Roman" w:hAnsi="Times New Roman" w:cs="Times New Roman"/>
          <w:sz w:val="28"/>
          <w:szCs w:val="28"/>
        </w:rPr>
        <w:t>7. Предметные недели.</w:t>
      </w:r>
    </w:p>
    <w:p w:rsidR="00C02032" w:rsidRPr="00C02032" w:rsidRDefault="00C02032" w:rsidP="00C02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032" w:rsidRDefault="00C02032" w:rsidP="00C02032">
      <w:pPr>
        <w:pStyle w:val="a4"/>
        <w:shd w:val="clear" w:color="auto" w:fill="FFFFFF"/>
        <w:spacing w:line="302" w:lineRule="atLeast"/>
        <w:rPr>
          <w:rFonts w:ascii="Tahoma" w:hAnsi="Tahoma" w:cs="Tahoma"/>
        </w:rPr>
      </w:pPr>
      <w:r>
        <w:rPr>
          <w:rFonts w:ascii="Tahoma" w:hAnsi="Tahoma" w:cs="Tahoma"/>
          <w:color w:val="161908"/>
        </w:rPr>
        <w:t> </w:t>
      </w:r>
    </w:p>
    <w:p w:rsidR="00C02032" w:rsidRPr="00497571" w:rsidRDefault="00C02032" w:rsidP="004975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2032" w:rsidRPr="00497571" w:rsidSect="00086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D97D20"/>
    <w:multiLevelType w:val="hybridMultilevel"/>
    <w:tmpl w:val="01E03E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802BED"/>
    <w:multiLevelType w:val="hybridMultilevel"/>
    <w:tmpl w:val="51D6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5EF4"/>
    <w:multiLevelType w:val="hybridMultilevel"/>
    <w:tmpl w:val="F4CA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7ECA"/>
    <w:multiLevelType w:val="hybridMultilevel"/>
    <w:tmpl w:val="DC74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407B"/>
    <w:multiLevelType w:val="hybridMultilevel"/>
    <w:tmpl w:val="6D1072B4"/>
    <w:lvl w:ilvl="0" w:tplc="25B85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B6A5B"/>
    <w:multiLevelType w:val="hybridMultilevel"/>
    <w:tmpl w:val="569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3A4"/>
    <w:multiLevelType w:val="hybridMultilevel"/>
    <w:tmpl w:val="D67C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441EB"/>
    <w:multiLevelType w:val="hybridMultilevel"/>
    <w:tmpl w:val="E768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C41"/>
    <w:rsid w:val="00082B32"/>
    <w:rsid w:val="00086E9A"/>
    <w:rsid w:val="00290B6E"/>
    <w:rsid w:val="003C52DA"/>
    <w:rsid w:val="00471041"/>
    <w:rsid w:val="00497571"/>
    <w:rsid w:val="006F4F06"/>
    <w:rsid w:val="00906113"/>
    <w:rsid w:val="00B0043D"/>
    <w:rsid w:val="00B2290C"/>
    <w:rsid w:val="00B47150"/>
    <w:rsid w:val="00C02032"/>
    <w:rsid w:val="00C55930"/>
    <w:rsid w:val="00CD0377"/>
    <w:rsid w:val="00D05C41"/>
    <w:rsid w:val="00EC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037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Strong"/>
    <w:basedOn w:val="a0"/>
    <w:qFormat/>
    <w:rsid w:val="00CD0377"/>
    <w:rPr>
      <w:b/>
      <w:bCs/>
    </w:rPr>
  </w:style>
  <w:style w:type="paragraph" w:styleId="a6">
    <w:name w:val="List Paragraph"/>
    <w:basedOn w:val="a"/>
    <w:uiPriority w:val="34"/>
    <w:qFormat/>
    <w:rsid w:val="00CD0377"/>
    <w:pPr>
      <w:ind w:left="720"/>
      <w:contextualSpacing/>
    </w:pPr>
  </w:style>
  <w:style w:type="table" w:styleId="a7">
    <w:name w:val="Table Grid"/>
    <w:basedOn w:val="a1"/>
    <w:uiPriority w:val="59"/>
    <w:rsid w:val="00CD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F4F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6F4F06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B2290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90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2018-08-16T07:00:00Z</dcterms:created>
  <dcterms:modified xsi:type="dcterms:W3CDTF">2018-08-16T10:46:00Z</dcterms:modified>
</cp:coreProperties>
</file>