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C" w:rsidRDefault="00CD4E35" w:rsidP="009C705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0" cy="6648450"/>
            <wp:effectExtent l="19050" t="0" r="0" b="0"/>
            <wp:wrapSquare wrapText="bothSides"/>
            <wp:docPr id="1" name="Рисунок 1" descr="F:\история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ория 9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C705C" w:rsidRDefault="00493F89" w:rsidP="004C56EF">
      <w:pPr>
        <w:pStyle w:val="aa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4C56EF">
        <w:rPr>
          <w:b/>
          <w:bCs/>
        </w:rPr>
        <w:t xml:space="preserve">ПОЯСНИТЕЛЬНАЯ ЗАПИСКА </w:t>
      </w:r>
      <w:r w:rsidR="004C56EF">
        <w:br/>
      </w:r>
      <w:r w:rsidR="004C56EF">
        <w:br/>
      </w:r>
      <w:r w:rsidR="004C56EF">
        <w:br/>
        <w:t>Рабочая программа по истории России предназначена для 6—9 классов общеобразовательных учреждений. Она составлена на основе Федерального государственного образовательного стандарта основного общего образования и Примерной программы по истории.</w:t>
      </w:r>
      <w:r w:rsidR="004C56EF">
        <w:br/>
      </w:r>
      <w:r w:rsidR="004C56EF">
        <w:br/>
      </w:r>
      <w:r w:rsidR="004C56EF">
        <w:rPr>
          <w:b/>
          <w:bCs/>
        </w:rPr>
        <w:t>Главная цель изучения истории в современной школе</w:t>
      </w:r>
      <w:r w:rsidR="004C56EF"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="004C56EF">
        <w:br/>
      </w:r>
      <w:r w:rsidR="004C56EF">
        <w:br/>
      </w:r>
      <w:proofErr w:type="gramStart"/>
      <w:r w:rsidR="004C56EF">
        <w:rPr>
          <w:b/>
          <w:bCs/>
        </w:rPr>
        <w:t>Задачи изучения истории в основной школе</w:t>
      </w:r>
      <w:r w:rsidR="004C56EF">
        <w:t>:</w:t>
      </w:r>
      <w:r w:rsidR="004C56EF">
        <w:br/>
      </w:r>
      <w:r w:rsidR="004C56EF">
        <w:br/>
        <w:t>— формирование у молодого поколения ориентиров для гражданской, этнической, социальной, культурной самоидентификации в окружающем мире;</w:t>
      </w:r>
      <w:r w:rsidR="004C56EF">
        <w:br/>
      </w:r>
      <w:r w:rsidR="004C56EF">
        <w:br/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  <w:proofErr w:type="gramEnd"/>
      <w:r w:rsidR="004C56EF">
        <w:br/>
      </w:r>
      <w:r w:rsidR="004C56EF">
        <w:br/>
        <w:t xml:space="preserve">— </w:t>
      </w:r>
      <w:proofErr w:type="gramStart"/>
      <w:r w:rsidR="004C56EF">
        <w:t>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  <w:r w:rsidR="004C56EF">
        <w:br/>
      </w:r>
      <w:r w:rsidR="004C56EF">
        <w:br/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  <w:r w:rsidR="004C56EF">
        <w:br/>
      </w:r>
      <w:r w:rsidR="004C56EF">
        <w:br/>
        <w:t>—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  <w:r w:rsidR="004C56EF">
        <w:br/>
      </w:r>
      <w:r w:rsidR="004C56EF">
        <w:br/>
      </w:r>
      <w:proofErr w:type="gramStart"/>
      <w:r w:rsidR="004C56EF">
        <w:rPr>
          <w:b/>
          <w:bCs/>
        </w:rPr>
        <w:t>Задачи изучения истории России в 6 классе:</w:t>
      </w:r>
      <w:r w:rsidR="004C56EF">
        <w:br/>
      </w:r>
      <w:r w:rsidR="004C56EF">
        <w:br/>
        <w:t xml:space="preserve">— формирование первичных ориентиров для </w:t>
      </w:r>
      <w:proofErr w:type="spellStart"/>
      <w:r w:rsidR="004C56EF">
        <w:t>этнонациональной</w:t>
      </w:r>
      <w:proofErr w:type="spellEnd"/>
      <w:r w:rsidR="004C56EF">
        <w:t xml:space="preserve"> и культурной самоидентификации на основе усвоения исторического опыта народов России; овладение учащимися основными знаниями по истории России с древнейших времён до конца ХУI 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  <w:proofErr w:type="gramEnd"/>
      <w:r w:rsidR="004C56EF">
        <w:br/>
      </w:r>
      <w:r w:rsidR="004C56EF">
        <w:br/>
        <w:t>— воспитание учащихся в духе уважения к своей древней истории и гордости за героические свершения предков;</w:t>
      </w:r>
      <w:r w:rsidR="004C56EF">
        <w:br/>
      </w:r>
      <w:r w:rsidR="004C56EF">
        <w:br/>
        <w:t>— развитие способности учащихся анализировать информацию, содержащуюся в летописях (&lt;Повесть временных лети др.), правовых документах (</w:t>
      </w:r>
      <w:proofErr w:type="gramStart"/>
      <w:r w:rsidR="004C56EF">
        <w:t>Русская</w:t>
      </w:r>
      <w:proofErr w:type="gramEnd"/>
      <w:r w:rsidR="004C56EF">
        <w:t xml:space="preserve"> Правда. </w:t>
      </w:r>
      <w:proofErr w:type="gramStart"/>
      <w:r w:rsidR="004C56EF">
        <w:t>Судебники 1497и 1550 гг. и др.), публицистических произведениях, записках</w:t>
      </w:r>
      <w:r w:rsidR="004C56EF">
        <w:br/>
      </w:r>
      <w:r w:rsidR="004C56EF">
        <w:br/>
      </w:r>
      <w:r w:rsidR="004C56EF">
        <w:lastRenderedPageBreak/>
        <w:t>иностранцев и других источниках по истории Древней и Московской Руси.</w:t>
      </w:r>
      <w:proofErr w:type="gramEnd"/>
      <w:r w:rsidR="004C56EF">
        <w:br/>
      </w:r>
      <w:r w:rsidR="004C56EF">
        <w:br/>
      </w:r>
      <w:r w:rsidR="004C56EF">
        <w:rPr>
          <w:b/>
          <w:bCs/>
        </w:rPr>
        <w:t>Задачи изучения истории России в 7 классе:</w:t>
      </w:r>
      <w:r w:rsidR="004C56EF">
        <w:br/>
      </w:r>
      <w:r w:rsidR="004C56EF">
        <w:br/>
        <w:t xml:space="preserve">продолжение формирования ориентиров для </w:t>
      </w:r>
      <w:proofErr w:type="spellStart"/>
      <w:r w:rsidR="004C56EF">
        <w:t>этнонациональной</w:t>
      </w:r>
      <w:proofErr w:type="spellEnd"/>
      <w:r w:rsidR="004C56EF">
        <w:t xml:space="preserve"> и культурной самоидентификации на основе усвоения исторического опыта народов России;</w:t>
      </w:r>
      <w:r w:rsidR="004C56EF">
        <w:br/>
      </w:r>
      <w:r w:rsidR="004C56EF">
        <w:br/>
        <w:t xml:space="preserve">— овладение учащимися основными знаниями по истории России ХУ1I—ХУIII вв., понимание ими места и роли Московского царства ХУII в. и Российской империи </w:t>
      </w:r>
      <w:proofErr w:type="gramStart"/>
      <w:r w:rsidR="004C56EF">
        <w:t>ХУ</w:t>
      </w:r>
      <w:proofErr w:type="gramEnd"/>
      <w:r w:rsidR="004C56EF">
        <w:t>III в. во всемирно-историческом процессе, значения наследия этих периодов для современного общества;</w:t>
      </w:r>
      <w:r w:rsidR="004C56EF">
        <w:br/>
      </w:r>
      <w:r w:rsidR="004C56EF">
        <w:br/>
        <w:t xml:space="preserve">— воспитание учащихся в духе уважения к истории России </w:t>
      </w:r>
      <w:proofErr w:type="gramStart"/>
      <w:r w:rsidR="004C56EF">
        <w:t>ХУ</w:t>
      </w:r>
      <w:proofErr w:type="gramEnd"/>
      <w:r w:rsidR="004C56EF">
        <w:t>II—ХУIII вв. и гордости за героические свершения предков;</w:t>
      </w:r>
      <w:r w:rsidR="004C56EF">
        <w:br/>
      </w:r>
      <w:r w:rsidR="004C56EF">
        <w:br/>
        <w:t>— развитие способности учащихся анализировать информацию, содержащуюся в исторических источниках по истории России ХУII—ХУIII вв.</w:t>
      </w:r>
      <w:r w:rsidR="004C56EF">
        <w:br/>
      </w:r>
      <w:r w:rsidR="004C56EF">
        <w:br/>
      </w:r>
      <w:r w:rsidR="004C56EF">
        <w:rPr>
          <w:b/>
          <w:bCs/>
        </w:rPr>
        <w:t>Задачи изучения истории России в 8 классе:</w:t>
      </w:r>
      <w:r w:rsidR="004C56EF">
        <w:br/>
      </w:r>
      <w:r w:rsidR="004C56EF">
        <w:br/>
        <w:t>— формирование первичных ориентиров для гражданской самоидентификации на основе усвоения исторического опыта народов России;</w:t>
      </w:r>
      <w:r w:rsidR="004C56EF">
        <w:br/>
      </w:r>
      <w:r w:rsidR="004C56EF">
        <w:br/>
        <w:t>— овладение учащимися основными знаниями по истории России Х</w:t>
      </w:r>
      <w:proofErr w:type="gramStart"/>
      <w:r w:rsidR="004C56EF">
        <w:t>I</w:t>
      </w:r>
      <w:proofErr w:type="gramEnd"/>
      <w:r w:rsidR="004C56EF">
        <w:t>Х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  <w:r w:rsidR="004C56EF">
        <w:br/>
      </w:r>
      <w:r w:rsidR="004C56EF">
        <w:br/>
        <w:t>— воспитание учащихся в духе патриотизма, уважения к истории России ХIХ в. и гордости за героические свершения предков;</w:t>
      </w:r>
      <w:r w:rsidR="004C56EF">
        <w:br/>
      </w:r>
      <w:r w:rsidR="004C56EF">
        <w:br/>
        <w:t>— развитие способности учащихся анализировать информацию, содержащуюся в исторических источниках по истории России ХIХ в.;</w:t>
      </w:r>
      <w:r w:rsidR="004C56EF">
        <w:br/>
      </w:r>
      <w:r w:rsidR="004C56EF">
        <w:br/>
        <w:t xml:space="preserve">— формирование у школьников умения применять знания по истории России в ХIХ </w:t>
      </w:r>
      <w:proofErr w:type="gramStart"/>
      <w:r w:rsidR="004C56EF">
        <w:t>в</w:t>
      </w:r>
      <w:proofErr w:type="gramEnd"/>
      <w:r w:rsidR="004C56EF">
        <w:t xml:space="preserve">. </w:t>
      </w:r>
      <w:proofErr w:type="gramStart"/>
      <w:r w:rsidR="004C56EF">
        <w:t>для</w:t>
      </w:r>
      <w:proofErr w:type="gramEnd"/>
      <w:r w:rsidR="004C56EF">
        <w:t xml:space="preserve"> осмысления сущности современных общественных явлений.</w:t>
      </w:r>
      <w:r w:rsidR="004C56EF">
        <w:br/>
      </w:r>
      <w:r w:rsidR="004C56EF">
        <w:br/>
      </w:r>
      <w:r w:rsidR="004C56EF">
        <w:rPr>
          <w:b/>
          <w:bCs/>
        </w:rPr>
        <w:t>Задачи изучения истории России в 9 классе:</w:t>
      </w:r>
      <w:r w:rsidR="004C56EF">
        <w:br/>
      </w:r>
      <w:r w:rsidR="004C56EF">
        <w:br/>
        <w:t xml:space="preserve">— завершение формирования ориентиров для гражданской, </w:t>
      </w:r>
      <w:proofErr w:type="spellStart"/>
      <w:r w:rsidR="004C56EF">
        <w:t>этнонациональной</w:t>
      </w:r>
      <w:proofErr w:type="spellEnd"/>
      <w:r w:rsidR="004C56EF">
        <w:t>, социальной, культурной самоидентификации в окружающем мире;</w:t>
      </w:r>
      <w:r w:rsidR="004C56EF">
        <w:br/>
      </w:r>
      <w:r w:rsidR="004C56EF">
        <w:br/>
        <w:t>— овладение учащимися основными знаниями по истории России ХХ — начала ХХ</w:t>
      </w:r>
      <w:proofErr w:type="gramStart"/>
      <w:r w:rsidR="004C56EF">
        <w:t>I</w:t>
      </w:r>
      <w:proofErr w:type="gramEnd"/>
      <w:r w:rsidR="004C56EF">
        <w:t xml:space="preserve"> в., понимание ими места и роли России во всемирно-историческом процессе;</w:t>
      </w:r>
      <w:r w:rsidR="004C56EF">
        <w:br/>
      </w:r>
      <w:r w:rsidR="004C56EF">
        <w:br/>
        <w:t xml:space="preserve">— </w:t>
      </w:r>
      <w:proofErr w:type="gramStart"/>
      <w:r w:rsidR="004C56EF">
        <w:t>воспитание учащихся в духе патриотизма, уважения к истории России ХХ в.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="004C56EF">
        <w:br/>
      </w:r>
      <w:r w:rsidR="004C56EF">
        <w:br/>
        <w:t>— развитие способности учащихся анализировать информацию, содержащуюся в исторических источниках по истории России ХХ — начала ХХI в. (с учётом особенностей данных источников);</w:t>
      </w:r>
      <w:proofErr w:type="gramEnd"/>
      <w:r w:rsidR="004C56EF">
        <w:br/>
      </w:r>
      <w:r w:rsidR="004C56EF">
        <w:br/>
      </w:r>
      <w:r w:rsidR="004C56EF">
        <w:lastRenderedPageBreak/>
        <w:t xml:space="preserve">— формирование у школьников умения применять знания по истории России ХХ— </w:t>
      </w:r>
      <w:proofErr w:type="gramStart"/>
      <w:r w:rsidR="004C56EF">
        <w:t>на</w:t>
      </w:r>
      <w:proofErr w:type="gramEnd"/>
      <w:r w:rsidR="004C56EF">
        <w:t>чала ХХI в. для осмысления сущности современных общественных явлений, в общении с другими людьми в современном обществе.</w:t>
      </w:r>
      <w:r w:rsidR="004C56EF">
        <w:br/>
      </w:r>
      <w:r w:rsidR="004C56EF">
        <w:br/>
      </w:r>
      <w:r w:rsidR="004C56EF">
        <w:br/>
      </w:r>
      <w:r w:rsidR="004C56EF">
        <w:rPr>
          <w:b/>
          <w:bCs/>
        </w:rPr>
        <w:t>ОБЩАЯ ХАРАКТЕРИСТИКА КУРСА</w:t>
      </w:r>
      <w:r w:rsidR="004C56EF">
        <w:br/>
      </w:r>
      <w:r w:rsidR="004C56EF">
        <w:br/>
      </w:r>
      <w:r w:rsidR="004C56EF">
        <w:br/>
        <w:t>Отбор учебного материала для содержания программы осуществлён с учётом целей и задач изучения истории в основной школе, его места в системе школьного образования, возрастных потребностей и познавательных возможностей учащихся 6—9 классов, особенностей их социализации, а также ресурса учебного времени, отводимого на изучение предмета.</w:t>
      </w:r>
      <w:r w:rsidR="004C56EF">
        <w:br/>
      </w:r>
      <w:r w:rsidR="004C56EF">
        <w:br/>
      </w:r>
      <w:proofErr w:type="gramStart"/>
      <w:r w:rsidR="004C56EF">
        <w:t>В программе реализуются следующие принципиальные установки:</w:t>
      </w:r>
      <w:r w:rsidR="004C56EF">
        <w:br/>
      </w:r>
      <w:r w:rsidR="004C56EF">
        <w:br/>
        <w:t xml:space="preserve">— </w:t>
      </w:r>
      <w:proofErr w:type="spellStart"/>
      <w:r w:rsidR="004C56EF">
        <w:t>компетентностный</w:t>
      </w:r>
      <w:proofErr w:type="spellEnd"/>
      <w:r w:rsidR="004C56EF">
        <w:t xml:space="preserve"> подход к определению целей и содержания школьного исторического образования, при котором формируются 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 компетентность в сфере гражданско-общественной деятельности (выполнение роли гражданина); компетентность в сфере социально-трудовой деятельности (навыки самоорганизации);</w:t>
      </w:r>
      <w:proofErr w:type="gramEnd"/>
      <w:r w:rsidR="004C56EF">
        <w:br/>
      </w:r>
      <w:r w:rsidR="004C56EF">
        <w:br/>
        <w:t xml:space="preserve">— </w:t>
      </w:r>
      <w:proofErr w:type="gramStart"/>
      <w:r w:rsidR="004C56EF">
        <w:t>системный подход к анализу прошлого, позволяющий рассматривать историю России как совокупность взаимосвязанных фактов и явлений в их взаимодействии и развитии; среди различных аспектов системного подхода главное внимание уделяется системно-историческому, позволяющему выяснить условия возникновения исторических явлений, этапы развития, а также (в случае необходимости) современное состояние и возможные перспективы развития;</w:t>
      </w:r>
      <w:proofErr w:type="gramEnd"/>
      <w:r w:rsidR="004C56EF">
        <w:br/>
      </w:r>
      <w:r w:rsidR="004C56EF">
        <w:br/>
        <w:t xml:space="preserve">— много факторный (поли факторный) подход к изучению причинно-следственных связей, в рамках которого наряду с экономическими и политическими факторами рассматриваются демографический, </w:t>
      </w:r>
      <w:proofErr w:type="spellStart"/>
      <w:r w:rsidR="004C56EF">
        <w:t>этнонациональной</w:t>
      </w:r>
      <w:proofErr w:type="spellEnd"/>
      <w:r w:rsidR="004C56EF">
        <w:t>, религиозный, личностно-деятельный</w:t>
      </w:r>
      <w:proofErr w:type="gramStart"/>
      <w:r w:rsidR="004C56EF">
        <w:t>.</w:t>
      </w:r>
      <w:proofErr w:type="gramEnd"/>
      <w:r w:rsidR="004C56EF">
        <w:t xml:space="preserve"> </w:t>
      </w:r>
      <w:proofErr w:type="gramStart"/>
      <w:r w:rsidR="004C56EF">
        <w:t>п</w:t>
      </w:r>
      <w:proofErr w:type="gramEnd"/>
      <w:r w:rsidR="004C56EF">
        <w:t>риродно-климатический, географический и прочие факторы;</w:t>
      </w:r>
      <w:r w:rsidR="004C56EF">
        <w:br/>
      </w:r>
      <w:r w:rsidR="004C56EF">
        <w:br/>
        <w:t xml:space="preserve">— </w:t>
      </w:r>
      <w:proofErr w:type="spellStart"/>
      <w:r w:rsidR="004C56EF">
        <w:t>деятельностный</w:t>
      </w:r>
      <w:proofErr w:type="spellEnd"/>
      <w:r w:rsidR="004C56EF">
        <w:t xml:space="preserve"> подход к отбору исторического содержания, при котором учебно-методический комплекс, созданный на основе данной программы, должен помочь учителю сформулировать учебные задачи и обеспечить учащихся необходимой информацией для самостоятельного решения этих задач (с учителем в роли консультанта), формирования собственной позиции при оценке спорных исторических явлений;</w:t>
      </w:r>
      <w:r w:rsidR="004C56EF">
        <w:br/>
      </w:r>
      <w:r w:rsidR="004C56EF">
        <w:br/>
        <w:t>— государственнический подход к реализации воспитывающей функции школьного исторического образования, в рамках которого формируется положительная гражданская идентичность учащихся, воспитываются патриотизм и уважение к своему Отечеству, правам и свободам человека, социальная ответственность, приверженность к гуманистическим, демократическим и нравственным ценностям; при изучении позитивных</w:t>
      </w:r>
      <w:proofErr w:type="gramStart"/>
      <w:r w:rsidR="004C56EF">
        <w:t xml:space="preserve"> .</w:t>
      </w:r>
      <w:proofErr w:type="gramEnd"/>
      <w:r w:rsidR="004C56EF">
        <w:t xml:space="preserve"> и особенно негативных событий прошлого выполняется функция «врачевания» (М. Ферро), или «</w:t>
      </w:r>
      <w:proofErr w:type="spellStart"/>
      <w:r w:rsidR="004C56EF">
        <w:t>клиотерапии</w:t>
      </w:r>
      <w:proofErr w:type="spellEnd"/>
      <w:r w:rsidR="004C56EF">
        <w:t xml:space="preserve"> (Б. Н. Миронов).</w:t>
      </w:r>
      <w:r w:rsidR="004C56EF">
        <w:br/>
      </w:r>
      <w:r w:rsidR="004C56EF">
        <w:br/>
      </w:r>
      <w:r w:rsidR="004C56EF">
        <w:rPr>
          <w:b/>
          <w:bCs/>
        </w:rPr>
        <w:t>Главная (сквозная) содержательная линия курса — человек в истории</w:t>
      </w:r>
      <w:r w:rsidR="004C56EF">
        <w:t xml:space="preserve">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</w:t>
      </w:r>
      <w:proofErr w:type="spellStart"/>
      <w:r w:rsidR="004C56EF">
        <w:t>ценностям</w:t>
      </w:r>
      <w:proofErr w:type="gramStart"/>
      <w:r w:rsidR="004C56EF">
        <w:t>.д</w:t>
      </w:r>
      <w:proofErr w:type="gramEnd"/>
      <w:r w:rsidR="004C56EF">
        <w:t>еятельность</w:t>
      </w:r>
      <w:proofErr w:type="spellEnd"/>
      <w:r w:rsidR="004C56EF">
        <w:t xml:space="preserve"> людей развёртывается в историческом времени 14 историческом пространстве, а своим результатом имеет историческое движение. </w:t>
      </w:r>
      <w:proofErr w:type="gramStart"/>
      <w:r w:rsidR="004C56EF">
        <w:t>В программе в целостном и систематизированном виде рассмотрены следующие ключевые аспекты данной деятельности:</w:t>
      </w:r>
      <w:r w:rsidR="004C56EF">
        <w:br/>
      </w:r>
      <w:r w:rsidR="004C56EF">
        <w:lastRenderedPageBreak/>
        <w:br/>
        <w:t>— экономическая история России: развитие материального производства, эволюция трудовой и хозяйственной деятельности, изменение характера экономических отношений;</w:t>
      </w:r>
      <w:r w:rsidR="004C56EF">
        <w:br/>
      </w:r>
      <w:r w:rsidR="004C56EF">
        <w:br/>
        <w:t xml:space="preserve">— социальная история России: формирование, </w:t>
      </w:r>
      <w:proofErr w:type="spellStart"/>
      <w:r w:rsidR="004C56EF">
        <w:t>структураи</w:t>
      </w:r>
      <w:proofErr w:type="spellEnd"/>
      <w:r w:rsidR="004C56EF">
        <w:t xml:space="preserve"> эволюция этнических, конфессиональных, социальных и других общностей; динамика социальных взаимоотношений и социальных конфликтов;</w:t>
      </w:r>
      <w:r w:rsidR="004C56EF">
        <w:br/>
      </w:r>
      <w:r w:rsidR="004C56EF">
        <w:br/>
        <w:t>— политическая история России: зарождение и эволюция российской государственности, её исторические формы и типы;</w:t>
      </w:r>
      <w:proofErr w:type="gramEnd"/>
      <w:r w:rsidR="004C56EF">
        <w:t xml:space="preserve"> </w:t>
      </w:r>
      <w:proofErr w:type="gramStart"/>
      <w:r w:rsidR="004C56EF">
        <w:t>механизмы и модели функционирования и смены власти, взаимодействия власти и общества на разных этапах развития; основные вехи политической истории;</w:t>
      </w:r>
      <w:r w:rsidR="004C56EF">
        <w:br/>
      </w:r>
      <w:r w:rsidR="004C56EF">
        <w:br/>
        <w:t>— история внешней политики России: динамика статуса страны в системе международных отношений; особенности взаимодействия с различными народами и государствами; причины, ход и последствия важнейших военных конфликтов;</w:t>
      </w:r>
      <w:r w:rsidR="004C56EF">
        <w:br/>
      </w:r>
      <w:r w:rsidR="004C56EF">
        <w:br/>
        <w:t xml:space="preserve">— </w:t>
      </w:r>
      <w:proofErr w:type="spellStart"/>
      <w:r w:rsidR="004C56EF">
        <w:t>социокультурная</w:t>
      </w:r>
      <w:proofErr w:type="spellEnd"/>
      <w:r w:rsidR="004C56EF">
        <w:t xml:space="preserve"> история России: развитие и важнейшие особенности культуры многонационального российского народа;</w:t>
      </w:r>
      <w:proofErr w:type="gramEnd"/>
      <w:r w:rsidR="004C56EF">
        <w:t xml:space="preserve"> эволюция научных знаний и системы образования; принятие, усвоение и творческое развитие традиционных религии народов России; вклад народов России в мировую культуру; история повседневной жизни и быта представителей различных слоёв российского общества; эволюция их ценностных ориентиров, потребностей, мотивации, картины мира.</w:t>
      </w:r>
      <w:r w:rsidR="004C56EF">
        <w:br/>
      </w:r>
      <w:r w:rsidR="004C56EF">
        <w:br/>
        <w:t>Курс сочетает историю государства и населяющих его народов. Он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При изучении всех разделов курса предполагается обращение учащихся к материалу по региональной истории.</w:t>
      </w:r>
      <w:r w:rsidR="004C56EF">
        <w:br/>
      </w:r>
      <w:r w:rsidR="004C56EF">
        <w:br/>
        <w:t>В программе не предписывается следование какой-либо единственной исторической доктрине, в ней используется познавательный потенциал принятых в современной исторической науке различных подходов и не используются идеологически окрашенные суждения и эпитеты.</w:t>
      </w:r>
      <w:r w:rsidR="004C56EF">
        <w:br/>
      </w:r>
      <w:r w:rsidR="004C56EF">
        <w:br/>
      </w:r>
      <w:r w:rsidR="004C56EF">
        <w:br/>
      </w:r>
      <w:r w:rsidR="004C56EF">
        <w:rPr>
          <w:b/>
          <w:bCs/>
        </w:rPr>
        <w:t xml:space="preserve">МЕСТО КУРСА </w:t>
      </w:r>
      <w:r w:rsidR="004C56EF">
        <w:br/>
      </w:r>
      <w:r w:rsidR="004C56EF">
        <w:br/>
      </w:r>
      <w:r w:rsidR="004C56EF">
        <w:rPr>
          <w:b/>
          <w:bCs/>
        </w:rPr>
        <w:t>В БАЗИСНОМ УЧЕБНОМ (ОБРАЗОВАТЕЛЬНОМ) ПЛАНЕ</w:t>
      </w:r>
      <w:r w:rsidR="004C56EF">
        <w:br/>
      </w:r>
      <w:r w:rsidR="004C56EF">
        <w:br/>
      </w:r>
      <w:r w:rsidR="004C56EF">
        <w:br/>
        <w:t xml:space="preserve">Предмет «История России» изучается на ступени основного общего образования в качестве обязательного </w:t>
      </w:r>
      <w:proofErr w:type="spellStart"/>
      <w:r w:rsidR="004C56EF">
        <w:t>предметав</w:t>
      </w:r>
      <w:proofErr w:type="spellEnd"/>
      <w:r w:rsidR="004C56EF">
        <w:t xml:space="preserve"> 6—9 классах в общем объёме 194 ч. Из них:</w:t>
      </w:r>
      <w:r w:rsidR="004C56EF">
        <w:br/>
      </w:r>
      <w:r w:rsidR="004C56EF">
        <w:br/>
        <w:t xml:space="preserve">6 класс — 40 учебных часов; </w:t>
      </w:r>
      <w:r w:rsidR="004C56EF">
        <w:br/>
      </w:r>
      <w:r w:rsidR="004C56EF">
        <w:br/>
        <w:t xml:space="preserve">7 класс — 42 учебных часа; </w:t>
      </w:r>
      <w:r w:rsidR="004C56EF">
        <w:br/>
      </w:r>
      <w:r w:rsidR="004C56EF">
        <w:br/>
        <w:t xml:space="preserve">8 класс —44 учебных часа; </w:t>
      </w:r>
      <w:r w:rsidR="004C56EF">
        <w:br/>
      </w:r>
      <w:r w:rsidR="004C56EF">
        <w:lastRenderedPageBreak/>
        <w:br/>
        <w:t>9 класс — 68 учебных часов.</w:t>
      </w:r>
      <w:r w:rsidR="004C56EF">
        <w:br/>
      </w:r>
      <w:r w:rsidR="004C56EF">
        <w:br/>
        <w:t>В 6—8 классах на изучение истории отводится 2 ч в неделю, в 9 классе — 2 (3) ч в неделю (дополнительный час может быть взят из резерва). Курс «История России» рекомендуется изучать параллельно с курсом «Всеобщая история».</w:t>
      </w:r>
      <w:r w:rsidR="004C56EF">
        <w:br/>
      </w:r>
      <w:r w:rsidR="004C56EF">
        <w:br/>
        <w:t>В программе предусмотрены вводные в повторительно-обобщающие уроки, которые способствуют активизации учебной работы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  <w:r w:rsidR="004C56EF">
        <w:br/>
      </w:r>
      <w:r w:rsidR="004C56EF">
        <w:br/>
      </w:r>
      <w:r w:rsidR="004C56EF">
        <w:br/>
      </w:r>
      <w:r w:rsidR="004C56EF">
        <w:rPr>
          <w:b/>
          <w:bCs/>
        </w:rPr>
        <w:t>ЛИЧНОСТНЫЕ, МЕТАПРЕДМЕТНЫЕ, ПРЕДМЕТНЫЕ РЕЗУЛЬТАТЫ ОБУЧЕНИЯ И ОСВОЕНИЯ СОДЕРЖАНИЯ КУРСА</w:t>
      </w:r>
      <w:r w:rsidR="004C56EF">
        <w:br/>
      </w:r>
      <w:r w:rsidR="004C56EF">
        <w:br/>
      </w:r>
      <w:r w:rsidR="004C56EF">
        <w:br/>
        <w:t xml:space="preserve">Программа обеспечивает формирование личностных, </w:t>
      </w:r>
      <w:proofErr w:type="spellStart"/>
      <w:r w:rsidR="004C56EF">
        <w:t>метапредметных</w:t>
      </w:r>
      <w:proofErr w:type="spellEnd"/>
      <w:r w:rsidR="004C56EF">
        <w:t xml:space="preserve"> и предметных результатов.</w:t>
      </w:r>
      <w:r w:rsidR="004C56EF">
        <w:br/>
      </w:r>
      <w:r w:rsidR="004C56EF">
        <w:br/>
        <w:t>Личностные результаты изучения истории учащимися основной школы включают:</w:t>
      </w:r>
      <w:r w:rsidR="004C56EF">
        <w:br/>
      </w:r>
      <w:r w:rsidR="004C56EF">
        <w:br/>
        <w:t>—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  <w:r w:rsidR="004C56EF">
        <w:br/>
      </w:r>
      <w:r w:rsidR="004C56EF">
        <w:br/>
        <w:t>— 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  <w:r w:rsidR="004C56EF">
        <w:br/>
      </w:r>
      <w:r w:rsidR="004C56EF">
        <w:br/>
        <w:t>—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="004C56EF">
        <w:br/>
      </w:r>
      <w:r w:rsidR="004C56EF">
        <w:br/>
        <w:t xml:space="preserve">— понимание культурного многообразия мира; уважение к культуре своего и других народов; </w:t>
      </w:r>
      <w:proofErr w:type="gramStart"/>
      <w:r w:rsidR="004C56EF">
        <w:t>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  <w:r w:rsidR="004C56EF">
        <w:br/>
      </w:r>
      <w:r w:rsidR="004C56EF">
        <w:br/>
      </w:r>
      <w:proofErr w:type="spellStart"/>
      <w:r w:rsidR="004C56EF">
        <w:t>Метапредметные</w:t>
      </w:r>
      <w:proofErr w:type="spellEnd"/>
      <w:r w:rsidR="004C56EF">
        <w:t xml:space="preserve"> результаты изучения истории учащимися основной школы включают:</w:t>
      </w:r>
      <w:r w:rsidR="004C56EF">
        <w:br/>
      </w:r>
      <w:r w:rsidR="004C56EF">
        <w:br/>
        <w:t>—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  <w:r w:rsidR="004C56EF">
        <w:br/>
      </w:r>
      <w:r w:rsidR="004C56EF">
        <w:br/>
        <w:t xml:space="preserve">— </w:t>
      </w:r>
      <w:proofErr w:type="gramStart"/>
      <w:r w:rsidR="004C56EF"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  <w:r w:rsidR="004C56EF">
        <w:br/>
      </w:r>
      <w:r w:rsidR="004C56EF">
        <w:br/>
      </w:r>
      <w:r w:rsidR="004C56EF">
        <w:lastRenderedPageBreak/>
        <w:t>— использование современных источников информации, в том числе материалов на электронных носителях и Интернет-ресурсов;</w:t>
      </w:r>
      <w:r w:rsidR="004C56EF">
        <w:br/>
      </w:r>
      <w:r w:rsidR="004C56EF">
        <w:br/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proofErr w:type="gramEnd"/>
      <w:r w:rsidR="004C56EF">
        <w:br/>
      </w:r>
      <w:r w:rsidR="004C56EF">
        <w:br/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  <w:r w:rsidR="004C56EF">
        <w:br/>
      </w:r>
      <w:r w:rsidR="004C56EF">
        <w:br/>
        <w:t xml:space="preserve">— владение умениями работать в группе, слушать партнёра, формулировать и аргументировать своё </w:t>
      </w:r>
      <w:proofErr w:type="spellStart"/>
      <w:r w:rsidR="004C56EF">
        <w:t>мнение</w:t>
      </w:r>
      <w:proofErr w:type="gramStart"/>
      <w:r w:rsidR="004C56EF">
        <w:t>.к</w:t>
      </w:r>
      <w:proofErr w:type="gramEnd"/>
      <w:r w:rsidR="004C56EF">
        <w:t>орректно</w:t>
      </w:r>
      <w:proofErr w:type="spellEnd"/>
      <w:r w:rsidR="004C56EF">
        <w:t xml:space="preserve">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  <w:r w:rsidR="004C56EF">
        <w:br/>
      </w:r>
      <w:r w:rsidR="004C56EF">
        <w:br/>
      </w:r>
      <w:proofErr w:type="gramStart"/>
      <w:r w:rsidR="004C56EF">
        <w:t>Предметные результаты изучения истории учащимися основной школы включают:</w:t>
      </w:r>
      <w:r w:rsidR="004C56EF">
        <w:br/>
      </w:r>
      <w:r w:rsidR="004C56EF">
        <w:br/>
        <w:t>—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  <w:proofErr w:type="gramEnd"/>
      <w:r w:rsidR="004C56EF">
        <w:br/>
      </w:r>
      <w:r w:rsidR="004C56EF">
        <w:br/>
        <w:t xml:space="preserve">—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</w:t>
      </w:r>
      <w:proofErr w:type="gramStart"/>
      <w:r w:rsidR="004C56EF">
        <w:t>в</w:t>
      </w:r>
      <w:proofErr w:type="gramEnd"/>
      <w:r w:rsidR="004C56EF">
        <w:t xml:space="preserve"> взаимопонимания между людьми; усвоение базовых национальных ценностей и идеалов на основе изучения исторического опыта России;</w:t>
      </w:r>
      <w:r w:rsidR="004C56EF">
        <w:br/>
      </w:r>
      <w:r w:rsidR="004C56EF">
        <w:br/>
        <w:t>— овладение целостным представлением об историческом пути народов России, базовыми знаниями о закономерностях российской истории;</w:t>
      </w:r>
      <w:r w:rsidR="004C56EF">
        <w:br/>
      </w:r>
      <w:r w:rsidR="004C56EF">
        <w:br/>
        <w:t xml:space="preserve">—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</w:t>
      </w:r>
      <w:proofErr w:type="spellStart"/>
      <w:r w:rsidR="004C56EF">
        <w:t>полиэтническом</w:t>
      </w:r>
      <w:proofErr w:type="spellEnd"/>
      <w:r w:rsidR="004C56EF">
        <w:t xml:space="preserve"> и </w:t>
      </w:r>
      <w:proofErr w:type="spellStart"/>
      <w:r w:rsidR="004C56EF">
        <w:t>многоконфессиональном</w:t>
      </w:r>
      <w:proofErr w:type="spellEnd"/>
      <w:r w:rsidR="004C56EF">
        <w:t xml:space="preserve"> мире;</w:t>
      </w:r>
      <w:r w:rsidR="004C56EF">
        <w:br/>
      </w:r>
      <w:r w:rsidR="004C56EF">
        <w:br/>
        <w:t xml:space="preserve">— </w:t>
      </w:r>
      <w:proofErr w:type="gramStart"/>
      <w:r w:rsidR="004C56EF">
        <w:t xml:space="preserve">развитие умения анализировать, сопоставлять и оценивать содержащуюся в различных источниках информацию о событиях и явлениях прошлого, </w:t>
      </w:r>
      <w:proofErr w:type="spellStart"/>
      <w:r w:rsidR="004C56EF">
        <w:t>раскрьивая</w:t>
      </w:r>
      <w:proofErr w:type="spellEnd"/>
      <w:r w:rsidR="004C56EF">
        <w:t xml:space="preserve"> её познавательную ценность;</w:t>
      </w:r>
      <w:r w:rsidR="004C56EF">
        <w:br/>
      </w:r>
      <w:r w:rsidR="004C56EF">
        <w:br/>
        <w:t>— расширение опыта оценочной деятельности на основе осмысления жизни и деяний личностей и народов в истории России;</w:t>
      </w:r>
      <w:r w:rsidR="004C56EF">
        <w:br/>
      </w:r>
      <w:r w:rsidR="004C56EF">
        <w:br/>
        <w:t>— 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  <w:proofErr w:type="gramEnd"/>
      <w:r w:rsidR="004C56EF">
        <w:br/>
      </w:r>
      <w:r w:rsidR="004C56EF">
        <w:br/>
        <w:t>—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  <w:r w:rsidR="004C56EF">
        <w:br/>
      </w:r>
      <w:r w:rsidR="004C56EF">
        <w:br/>
        <w:t xml:space="preserve">Предполагается, что в результате изучения истории России в основной школе учащиеся должны овладеть следующими </w:t>
      </w:r>
      <w:r w:rsidR="004C56EF">
        <w:rPr>
          <w:b/>
          <w:bCs/>
        </w:rPr>
        <w:t>знаниями и умениями:</w:t>
      </w:r>
      <w:r w:rsidR="004C56EF">
        <w:br/>
      </w:r>
      <w:r w:rsidR="004C56EF">
        <w:lastRenderedPageBreak/>
        <w:br/>
      </w:r>
      <w:r w:rsidR="004C56EF">
        <w:rPr>
          <w:b/>
          <w:bCs/>
        </w:rPr>
        <w:t>Знаниями:</w:t>
      </w:r>
      <w:r w:rsidR="004C56EF">
        <w:br/>
      </w:r>
      <w:r w:rsidR="004C56EF">
        <w:br/>
        <w:t>1) ключевых исторических событий (время, место, участники, обстоятельства);</w:t>
      </w:r>
      <w:r w:rsidR="004C56EF">
        <w:br/>
      </w:r>
      <w:r w:rsidR="004C56EF">
        <w:br/>
        <w:t>2) периодизации ключевых явлений и процессов (хронологические рамки, основания);</w:t>
      </w:r>
      <w:r w:rsidR="004C56EF">
        <w:br/>
      </w:r>
      <w:r w:rsidR="004C56EF">
        <w:br/>
        <w:t>З) основных информационных источников по историческим периодам;</w:t>
      </w:r>
      <w:r w:rsidR="004C56EF">
        <w:br/>
      </w:r>
      <w:r w:rsidR="004C56EF">
        <w:br/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  <w:r w:rsidR="004C56EF">
        <w:br/>
      </w:r>
      <w:r w:rsidR="004C56EF">
        <w:br/>
      </w:r>
      <w:proofErr w:type="gramStart"/>
      <w:r w:rsidR="004C56EF">
        <w:rPr>
          <w:b/>
          <w:bCs/>
        </w:rPr>
        <w:t>Умениями:</w:t>
      </w:r>
      <w:r w:rsidR="004C56EF">
        <w:br/>
      </w:r>
      <w:r w:rsidR="004C56EF">
        <w:br/>
        <w:t>1) извлекать необходимую информацию из различных источников (первоисточники, исторические сочинения, учебник, исторические карты, графики и пр.);</w:t>
      </w:r>
      <w:r w:rsidR="004C56EF">
        <w:br/>
      </w:r>
      <w:r w:rsidR="004C56EF">
        <w:br/>
        <w:t>2) сравнивать данные разных источников, исторические события и явления, определять общее и различия;</w:t>
      </w:r>
      <w:r w:rsidR="004C56EF">
        <w:br/>
      </w:r>
      <w:r w:rsidR="004C56EF">
        <w:br/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  <w:r w:rsidR="004C56EF">
        <w:br/>
      </w:r>
      <w:r w:rsidR="004C56EF">
        <w:br/>
        <w:t>4) давать определения важнейших исторических понятий через род и видовые отличия;</w:t>
      </w:r>
      <w:proofErr w:type="gramEnd"/>
      <w:r w:rsidR="004C56EF">
        <w:br/>
      </w:r>
      <w:r w:rsidR="004C56EF">
        <w:br/>
        <w:t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  <w:r w:rsidR="004C56EF">
        <w:br/>
      </w:r>
      <w:r w:rsidR="004C56EF">
        <w:br/>
        <w:t>6) определять и аргументировать своё отношение к наиболее значительным событиям и личностям в истории России;</w:t>
      </w:r>
      <w:r w:rsidR="004C56EF">
        <w:br/>
      </w:r>
      <w:r w:rsidR="004C56EF">
        <w:br/>
        <w:t>7) применять исторические знания для интерпретации и оценки современных событий, в общении, в поликультурной среде.</w:t>
      </w:r>
    </w:p>
    <w:p w:rsidR="009C705C" w:rsidRDefault="009C705C" w:rsidP="004C56EF">
      <w:pPr>
        <w:pStyle w:val="aa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705C" w:rsidRDefault="009C705C" w:rsidP="004C56EF">
      <w:pPr>
        <w:pStyle w:val="aa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705C" w:rsidRDefault="009C705C" w:rsidP="004C56EF">
      <w:pPr>
        <w:pStyle w:val="aa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705C" w:rsidRDefault="009C705C" w:rsidP="004C56EF">
      <w:pPr>
        <w:pStyle w:val="aa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705C" w:rsidRDefault="009C705C" w:rsidP="004C56EF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487A" w:rsidRDefault="0053487A" w:rsidP="0053487A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Программно-тематическое планирование курса «История России».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9 класс</w:t>
      </w:r>
      <w:r w:rsidR="000572A0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7267A1">
        <w:rPr>
          <w:rFonts w:ascii="Times New Roman" w:hAnsi="Times New Roman" w:cs="Times New Roman"/>
          <w:b/>
          <w:bCs/>
          <w:cap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320" w:type="dxa"/>
        <w:tblCellSpacing w:w="0" w:type="dxa"/>
        <w:tblInd w:w="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3"/>
        <w:gridCol w:w="12"/>
        <w:gridCol w:w="30"/>
        <w:gridCol w:w="6"/>
        <w:gridCol w:w="8940"/>
        <w:gridCol w:w="1417"/>
        <w:gridCol w:w="1560"/>
        <w:gridCol w:w="1842"/>
        <w:gridCol w:w="140"/>
      </w:tblGrid>
      <w:tr w:rsidR="00385E66" w:rsidTr="00385E66">
        <w:trPr>
          <w:gridAfter w:val="1"/>
          <w:wAfter w:w="140" w:type="dxa"/>
          <w:trHeight w:val="698"/>
          <w:tblCellSpacing w:w="0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ча-сов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C5243" w:rsidRDefault="001C5243" w:rsidP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C5243" w:rsidRDefault="001C5243" w:rsidP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C41B8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и социально-экономическое развитие России в конце ХIХ –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0E01E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  <w:p w:rsidR="001C5243" w:rsidRPr="000E01ED" w:rsidRDefault="001C5243" w:rsidP="000E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1894–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1904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01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Русско-японская война 1904–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1905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Политическая жизнь в 1907–</w:t>
            </w:r>
          </w:p>
          <w:p w:rsidR="001C5243" w:rsidRDefault="001C5243" w:rsidP="004F442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322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«Серебряного века»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2D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Итоги развития России на рубеже XIX–XX вв.» Контрольная работа «Россия на рубеже XIX–XX вв.»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Свержение монархии. От февраля к Октябрю.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520F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революция. Формирование советской государственности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01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</w:t>
            </w:r>
          </w:p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Гражданской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C14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«Великая российская революция. 1917–</w:t>
            </w:r>
          </w:p>
          <w:p w:rsidR="001C5243" w:rsidRDefault="001C5243" w:rsidP="00C14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 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trHeight w:val="357"/>
          <w:tblCellSpacing w:w="-8" w:type="dxa"/>
        </w:trPr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в 20-30 гг.</w:t>
            </w:r>
          </w:p>
          <w:p w:rsidR="00A8058A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 w:rsidP="0045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058A" w:rsidRDefault="00A8058A" w:rsidP="0045194F">
            <w:pPr>
              <w:autoSpaceDE w:val="0"/>
              <w:autoSpaceDN w:val="0"/>
              <w:adjustRightInd w:val="0"/>
              <w:spacing w:after="0" w:line="256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19.10..16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058A" w:rsidRDefault="00A8058A" w:rsidP="00451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trHeight w:val="562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</w:t>
            </w:r>
          </w:p>
          <w:p w:rsidR="00A8058A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20-е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058A" w:rsidRDefault="00A8058A" w:rsidP="0045194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6" w:space="0" w:color="000000"/>
            </w:tcBorders>
          </w:tcPr>
          <w:p w:rsidR="00A8058A" w:rsidRDefault="00A8058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RPr="00E05C3F" w:rsidTr="00385E66">
        <w:tblPrEx>
          <w:tblCellSpacing w:w="-8" w:type="dxa"/>
        </w:tblPrEx>
        <w:trPr>
          <w:gridAfter w:val="1"/>
          <w:wAfter w:w="140" w:type="dxa"/>
          <w:trHeight w:val="302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94F" w:rsidRPr="00E05C3F" w:rsidRDefault="0045194F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94F" w:rsidRPr="00E05C3F" w:rsidRDefault="0045194F" w:rsidP="0045194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в 20-е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94F" w:rsidRPr="00E05C3F" w:rsidRDefault="0045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94F" w:rsidRPr="00E05C3F" w:rsidRDefault="0045194F" w:rsidP="003E70C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94F" w:rsidRPr="00E05C3F" w:rsidRDefault="0045194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B84B02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385E6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7449E5">
              <w:rPr>
                <w:rFonts w:ascii="Times New Roman" w:hAnsi="Times New Roman" w:cs="Times New Roman"/>
                <w:sz w:val="24"/>
                <w:szCs w:val="24"/>
              </w:rPr>
              <w:t>алистическая индустриализация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5E63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7449E5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СССР </w:t>
            </w:r>
            <w:r w:rsidR="00A8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30-е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</w:t>
            </w:r>
            <w:r w:rsidR="00A8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9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A8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ПОУ: «СССР </w:t>
            </w:r>
            <w:r w:rsidR="001C5243">
              <w:rPr>
                <w:rFonts w:ascii="Times New Roman" w:hAnsi="Times New Roman" w:cs="Times New Roman"/>
                <w:sz w:val="24"/>
                <w:szCs w:val="24"/>
              </w:rPr>
              <w:t>на путях строительства нового общества» Контрольная работа «СССР в 20-30-е 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9" w:rsidTr="000964B3">
        <w:tblPrEx>
          <w:tblCellSpacing w:w="-8" w:type="dxa"/>
        </w:tblPrEx>
        <w:trPr>
          <w:gridAfter w:val="1"/>
          <w:wAfter w:w="140" w:type="dxa"/>
          <w:trHeight w:val="32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5" w:rsidRDefault="001C5243" w:rsidP="00D6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Pr="007449E5" w:rsidRDefault="001C5243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8A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P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A" w:rsidRDefault="00A8058A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Pr="00A8058A" w:rsidRDefault="001C5243" w:rsidP="00A8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4B3" w:rsidRDefault="001C5243" w:rsidP="003E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B3" w:rsidRPr="000964B3" w:rsidRDefault="000964B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Pr="000964B3" w:rsidRDefault="001C5243" w:rsidP="0009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9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843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38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9" w:rsidTr="00385E66">
        <w:tblPrEx>
          <w:tblCellSpacing w:w="-8" w:type="dxa"/>
        </w:tblPrEx>
        <w:trPr>
          <w:gridAfter w:val="1"/>
          <w:wAfter w:w="140" w:type="dxa"/>
          <w:trHeight w:val="147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843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385E66" w:rsidP="0084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тыл и народы СССР в борьбе </w:t>
            </w:r>
            <w:r w:rsidR="001C5243">
              <w:rPr>
                <w:rFonts w:ascii="Times New Roman" w:hAnsi="Times New Roman" w:cs="Times New Roman"/>
                <w:sz w:val="24"/>
                <w:szCs w:val="24"/>
              </w:rPr>
              <w:t xml:space="preserve">с немецким </w:t>
            </w:r>
            <w:proofErr w:type="spellStart"/>
            <w:r w:rsidR="001C5243">
              <w:rPr>
                <w:rFonts w:ascii="Times New Roman" w:hAnsi="Times New Roman" w:cs="Times New Roman"/>
                <w:sz w:val="24"/>
                <w:szCs w:val="24"/>
              </w:rPr>
              <w:t>фашизмом</w:t>
            </w:r>
            <w:proofErr w:type="gramStart"/>
            <w:r w:rsidR="001C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243" w:rsidRPr="00D63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5243" w:rsidRPr="00D63982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1C5243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край в годы </w:t>
            </w:r>
            <w:r w:rsidR="001C5243"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38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9" w:rsidTr="00385E66">
        <w:tblPrEx>
          <w:tblCellSpacing w:w="-8" w:type="dxa"/>
        </w:tblPrEx>
        <w:trPr>
          <w:gridAfter w:val="1"/>
          <w:wAfter w:w="140" w:type="dxa"/>
          <w:trHeight w:val="382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398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385E66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r w:rsidR="001C5243">
              <w:rPr>
                <w:rFonts w:ascii="Times New Roman" w:hAnsi="Times New Roman" w:cs="Times New Roman"/>
                <w:sz w:val="24"/>
                <w:szCs w:val="24"/>
              </w:rPr>
              <w:t>на завершающем этапе</w:t>
            </w:r>
            <w:proofErr w:type="gramStart"/>
            <w:r w:rsidR="001C52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243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E362E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E5" w:rsidTr="007449E5">
        <w:tblPrEx>
          <w:tblCellSpacing w:w="-8" w:type="dxa"/>
        </w:tblPrEx>
        <w:trPr>
          <w:gridAfter w:val="1"/>
          <w:wAfter w:w="140" w:type="dxa"/>
          <w:trHeight w:val="555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9E5" w:rsidRDefault="007449E5" w:rsidP="00B9634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449E5" w:rsidRDefault="007449E5" w:rsidP="00B84B0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9E5" w:rsidRDefault="007449E5" w:rsidP="008A3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экономики. Политическое развитие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9E5" w:rsidRDefault="007449E5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49E5" w:rsidRDefault="007449E5" w:rsidP="000B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9E5" w:rsidRDefault="007449E5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  <w:p w:rsidR="007449E5" w:rsidRDefault="007449E5" w:rsidP="00676A6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9E5" w:rsidRDefault="007449E5" w:rsidP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D6398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243" w:rsidRDefault="002E219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43" w:rsidRDefault="001C5243" w:rsidP="003E70C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243" w:rsidRDefault="001C524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74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74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системы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74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СССР 1953-1964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Pr="00C8397D" w:rsidRDefault="0074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Pr="00C8397D" w:rsidRDefault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358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7449E5" w:rsidP="007449E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Pr="00517E78" w:rsidRDefault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7449E5" w:rsidP="007449E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3E70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7449E5" w:rsidP="007449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Pr="00D63982" w:rsidRDefault="002E21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Pr="00D63982" w:rsidRDefault="002E2199" w:rsidP="00BD5F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Pr="00D63982" w:rsidRDefault="002E21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0964B3" w:rsidP="000964B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середине 60-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80-х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0964B3" w:rsidP="000964B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199" w:rsidRDefault="002E2199" w:rsidP="002E219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99" w:rsidRDefault="000964B3" w:rsidP="000964B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 w:rsidP="00BD5F1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99" w:rsidRDefault="002E219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E66" w:rsidRDefault="00385E66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E66" w:rsidRDefault="000964B3" w:rsidP="000964B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44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E66" w:rsidRDefault="000964B3" w:rsidP="000964B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 w:rsidP="00BD5F1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6" w:rsidTr="007449E5">
        <w:tblPrEx>
          <w:tblCellSpacing w:w="-8" w:type="dxa"/>
        </w:tblPrEx>
        <w:trPr>
          <w:gridAfter w:val="1"/>
          <w:wAfter w:w="140" w:type="dxa"/>
          <w:trHeight w:val="185"/>
          <w:tblCellSpacing w:w="-8" w:type="dxa"/>
        </w:trPr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E66" w:rsidRDefault="00385E66" w:rsidP="00D639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E66" w:rsidRDefault="000964B3" w:rsidP="000964B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пороге 21 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 w:rsidP="00BD5F1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66" w:rsidRDefault="00385E6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7A" w:rsidRDefault="0053487A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64F7" w:rsidRDefault="00BE64F7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5203F" w:rsidRDefault="00A5203F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График контрольных работ</w:t>
      </w:r>
    </w:p>
    <w:tbl>
      <w:tblPr>
        <w:tblStyle w:val="ad"/>
        <w:tblW w:w="0" w:type="auto"/>
        <w:tblLook w:val="04A0"/>
      </w:tblPr>
      <w:tblGrid>
        <w:gridCol w:w="1951"/>
        <w:gridCol w:w="9781"/>
        <w:gridCol w:w="2884"/>
      </w:tblGrid>
      <w:tr w:rsidR="00A5203F" w:rsidTr="00A5203F">
        <w:tc>
          <w:tcPr>
            <w:tcW w:w="195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.п</w:t>
            </w:r>
            <w:proofErr w:type="spellEnd"/>
            <w:proofErr w:type="gramEnd"/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Тема </w:t>
            </w:r>
          </w:p>
        </w:tc>
        <w:tc>
          <w:tcPr>
            <w:tcW w:w="2884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</w:t>
            </w:r>
          </w:p>
        </w:tc>
      </w:tr>
      <w:tr w:rsidR="00A5203F" w:rsidTr="00A5203F">
        <w:tc>
          <w:tcPr>
            <w:tcW w:w="195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Дистанционная контрольная работа</w:t>
            </w:r>
          </w:p>
        </w:tc>
        <w:tc>
          <w:tcPr>
            <w:tcW w:w="2884" w:type="dxa"/>
          </w:tcPr>
          <w:p w:rsidR="00A5203F" w:rsidRP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14.09.16</w:t>
            </w:r>
          </w:p>
        </w:tc>
      </w:tr>
      <w:tr w:rsidR="00A5203F" w:rsidTr="00A5203F">
        <w:tc>
          <w:tcPr>
            <w:tcW w:w="1951" w:type="dxa"/>
          </w:tcPr>
          <w:p w:rsidR="00A5203F" w:rsidRP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Россия на рубеже 19-20 вв.</w:t>
            </w:r>
          </w:p>
        </w:tc>
        <w:tc>
          <w:tcPr>
            <w:tcW w:w="2884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28.09.16</w:t>
            </w:r>
          </w:p>
        </w:tc>
      </w:tr>
      <w:tr w:rsidR="00A5203F" w:rsidTr="00A5203F">
        <w:tc>
          <w:tcPr>
            <w:tcW w:w="195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Наш край в годы гражданской войны</w:t>
            </w:r>
          </w:p>
        </w:tc>
        <w:tc>
          <w:tcPr>
            <w:tcW w:w="2884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12.10.16</w:t>
            </w:r>
          </w:p>
        </w:tc>
      </w:tr>
      <w:tr w:rsidR="00A5203F" w:rsidTr="00A5203F">
        <w:tc>
          <w:tcPr>
            <w:tcW w:w="195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СССР 20-30 годы</w:t>
            </w:r>
          </w:p>
        </w:tc>
        <w:tc>
          <w:tcPr>
            <w:tcW w:w="2884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17.11.16</w:t>
            </w:r>
          </w:p>
        </w:tc>
      </w:tr>
      <w:tr w:rsidR="00A5203F" w:rsidTr="00A5203F">
        <w:tc>
          <w:tcPr>
            <w:tcW w:w="195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781" w:type="dxa"/>
          </w:tcPr>
          <w:p w:rsidR="00A5203F" w:rsidRDefault="00A5203F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СССР на </w:t>
            </w:r>
            <w:r w:rsidR="00E30CC3">
              <w:rPr>
                <w:rFonts w:ascii="Times New Roman" w:hAnsi="Times New Roman" w:cs="Times New Roman"/>
                <w:i/>
                <w:iCs/>
              </w:rPr>
              <w:t>завершающем этапе второй мировой войны</w:t>
            </w:r>
          </w:p>
        </w:tc>
        <w:tc>
          <w:tcPr>
            <w:tcW w:w="2884" w:type="dxa"/>
          </w:tcPr>
          <w:p w:rsidR="00A5203F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01.12.16</w:t>
            </w:r>
          </w:p>
        </w:tc>
      </w:tr>
      <w:tr w:rsidR="00E30CC3" w:rsidTr="00A5203F">
        <w:tc>
          <w:tcPr>
            <w:tcW w:w="1951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781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Внешняя политика СССР в 1945-1953 годах</w:t>
            </w:r>
          </w:p>
        </w:tc>
        <w:tc>
          <w:tcPr>
            <w:tcW w:w="2884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15.12.16</w:t>
            </w:r>
          </w:p>
        </w:tc>
      </w:tr>
      <w:tr w:rsidR="00E30CC3" w:rsidTr="00A5203F">
        <w:tc>
          <w:tcPr>
            <w:tcW w:w="1951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781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Итоговая контрольная работа по истории России</w:t>
            </w:r>
          </w:p>
        </w:tc>
        <w:tc>
          <w:tcPr>
            <w:tcW w:w="2884" w:type="dxa"/>
          </w:tcPr>
          <w:p w:rsidR="00E30CC3" w:rsidRDefault="00E30CC3" w:rsidP="00534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5203F" w:rsidRDefault="00A5203F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A7FC0" w:rsidRPr="007106AB" w:rsidRDefault="00CA7FC0" w:rsidP="000574B6">
      <w:pPr>
        <w:pStyle w:val="aa"/>
      </w:pPr>
      <w:r w:rsidRPr="007106AB">
        <w:t>Входной контроль по истории 9 класс</w:t>
      </w:r>
    </w:p>
    <w:p w:rsidR="00CA7FC0" w:rsidRPr="007106AB" w:rsidRDefault="00CA7FC0" w:rsidP="000574B6">
      <w:pPr>
        <w:pStyle w:val="aa"/>
      </w:pPr>
      <w:r w:rsidRPr="007106AB">
        <w:t>Тестовые задания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Основателем древнерусского государства летописи называют</w:t>
      </w:r>
    </w:p>
    <w:p w:rsidR="00CA7FC0" w:rsidRDefault="00CA7FC0" w:rsidP="000574B6">
      <w:pPr>
        <w:pStyle w:val="aa"/>
      </w:pPr>
      <w:r>
        <w:t>Олега</w:t>
      </w:r>
    </w:p>
    <w:p w:rsidR="00CA7FC0" w:rsidRPr="0016082D" w:rsidRDefault="00CA7FC0" w:rsidP="000574B6">
      <w:pPr>
        <w:pStyle w:val="aa"/>
      </w:pPr>
      <w:proofErr w:type="spellStart"/>
      <w:r w:rsidRPr="0016082D">
        <w:t>Рюрика</w:t>
      </w:r>
      <w:proofErr w:type="spellEnd"/>
    </w:p>
    <w:p w:rsidR="00CA7FC0" w:rsidRDefault="00CA7FC0" w:rsidP="000574B6">
      <w:pPr>
        <w:pStyle w:val="aa"/>
      </w:pPr>
      <w:r>
        <w:t>Игоря</w:t>
      </w:r>
    </w:p>
    <w:p w:rsidR="00CA7FC0" w:rsidRDefault="00CA7FC0" w:rsidP="000574B6">
      <w:pPr>
        <w:pStyle w:val="aa"/>
      </w:pPr>
      <w:r>
        <w:t>Святослава</w:t>
      </w:r>
    </w:p>
    <w:p w:rsidR="00CA7FC0" w:rsidRDefault="00CA7FC0" w:rsidP="000574B6">
      <w:pPr>
        <w:pStyle w:val="aa"/>
      </w:pP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Соотнесите события и даты</w:t>
      </w:r>
    </w:p>
    <w:p w:rsidR="00CA7FC0" w:rsidRDefault="00CA7FC0" w:rsidP="000574B6">
      <w:pPr>
        <w:pStyle w:val="aa"/>
      </w:pPr>
      <w:r>
        <w:t>Поход князя Олега на Киев                                      1) 862 г.</w:t>
      </w:r>
    </w:p>
    <w:p w:rsidR="00CA7FC0" w:rsidRDefault="00CA7FC0" w:rsidP="000574B6">
      <w:pPr>
        <w:pStyle w:val="aa"/>
      </w:pPr>
      <w:r>
        <w:t>Расправа древлян над князем Игорем                 2) 882 г.</w:t>
      </w:r>
    </w:p>
    <w:p w:rsidR="00CA7FC0" w:rsidRDefault="00CA7FC0" w:rsidP="000574B6">
      <w:pPr>
        <w:pStyle w:val="aa"/>
      </w:pPr>
      <w:r>
        <w:t>Первый договор Руси с Византией                         3) 945 г.</w:t>
      </w:r>
    </w:p>
    <w:p w:rsidR="00CA7FC0" w:rsidRDefault="00CA7FC0" w:rsidP="000574B6">
      <w:pPr>
        <w:pStyle w:val="aa"/>
      </w:pPr>
      <w:r>
        <w:t xml:space="preserve">Призвание </w:t>
      </w:r>
      <w:proofErr w:type="spellStart"/>
      <w:r>
        <w:t>Рюрика</w:t>
      </w:r>
      <w:proofErr w:type="spellEnd"/>
      <w:r>
        <w:t xml:space="preserve"> и варягов в Новгород             4) 907 г.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К числу наиболее известных государств периода феодальной раздробленности не относится:</w:t>
      </w:r>
    </w:p>
    <w:p w:rsidR="00CA7FC0" w:rsidRDefault="00CA7FC0" w:rsidP="000574B6">
      <w:pPr>
        <w:pStyle w:val="aa"/>
      </w:pPr>
      <w:r>
        <w:t>а) Новгородская республика</w:t>
      </w:r>
    </w:p>
    <w:p w:rsidR="00CA7FC0" w:rsidRPr="0016082D" w:rsidRDefault="00CA7FC0" w:rsidP="000574B6">
      <w:pPr>
        <w:pStyle w:val="aa"/>
      </w:pPr>
      <w:r w:rsidRPr="0016082D">
        <w:rPr>
          <w:i/>
        </w:rPr>
        <w:lastRenderedPageBreak/>
        <w:t xml:space="preserve">б) </w:t>
      </w:r>
      <w:proofErr w:type="spellStart"/>
      <w:r w:rsidRPr="0016082D">
        <w:t>Турово-Пинское</w:t>
      </w:r>
      <w:proofErr w:type="spellEnd"/>
      <w:r w:rsidRPr="0016082D">
        <w:t xml:space="preserve"> княжество</w:t>
      </w:r>
    </w:p>
    <w:p w:rsidR="00CA7FC0" w:rsidRDefault="00CA7FC0" w:rsidP="000574B6">
      <w:pPr>
        <w:pStyle w:val="aa"/>
      </w:pPr>
      <w:r>
        <w:t>в) Владимиро-Суздальское княжество</w:t>
      </w:r>
    </w:p>
    <w:p w:rsidR="00CA7FC0" w:rsidRDefault="00CA7FC0" w:rsidP="000574B6">
      <w:pPr>
        <w:pStyle w:val="aa"/>
      </w:pPr>
      <w:r>
        <w:t>г) Галицко-Волынское княжество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 xml:space="preserve">4. Значение Куликовской битвы состояло в том, что она привела </w:t>
      </w:r>
      <w:proofErr w:type="gramStart"/>
      <w:r w:rsidRPr="007106AB">
        <w:rPr>
          <w:sz w:val="24"/>
          <w:szCs w:val="24"/>
        </w:rPr>
        <w:t>к</w:t>
      </w:r>
      <w:proofErr w:type="gramEnd"/>
      <w:r w:rsidRPr="007106AB">
        <w:rPr>
          <w:sz w:val="24"/>
          <w:szCs w:val="24"/>
        </w:rPr>
        <w:t>:</w:t>
      </w:r>
    </w:p>
    <w:p w:rsidR="00CA7FC0" w:rsidRDefault="00CA7FC0" w:rsidP="000574B6">
      <w:pPr>
        <w:pStyle w:val="aa"/>
      </w:pPr>
      <w:r>
        <w:t>а) падению ордынского ига</w:t>
      </w:r>
    </w:p>
    <w:p w:rsidR="00CA7FC0" w:rsidRDefault="00CA7FC0" w:rsidP="000574B6">
      <w:pPr>
        <w:pStyle w:val="aa"/>
      </w:pPr>
      <w:r>
        <w:t>б) объединению русских земель</w:t>
      </w:r>
    </w:p>
    <w:p w:rsidR="00CA7FC0" w:rsidRPr="0016082D" w:rsidRDefault="00CA7FC0" w:rsidP="000574B6">
      <w:pPr>
        <w:pStyle w:val="aa"/>
      </w:pPr>
      <w:r w:rsidRPr="0016082D">
        <w:rPr>
          <w:i/>
        </w:rPr>
        <w:t xml:space="preserve">в) </w:t>
      </w:r>
      <w:r w:rsidRPr="0016082D">
        <w:t>разгрому главных сил Орды</w:t>
      </w:r>
    </w:p>
    <w:p w:rsidR="00CA7FC0" w:rsidRDefault="00CA7FC0" w:rsidP="000574B6">
      <w:pPr>
        <w:pStyle w:val="aa"/>
      </w:pPr>
      <w:r>
        <w:t>г) распаду Орды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5. Основателем Московского княжества был:</w:t>
      </w:r>
    </w:p>
    <w:p w:rsidR="00CA7FC0" w:rsidRDefault="00CA7FC0" w:rsidP="000574B6">
      <w:pPr>
        <w:pStyle w:val="aa"/>
      </w:pPr>
      <w:r>
        <w:t>а) Дмитрий Донской</w:t>
      </w:r>
    </w:p>
    <w:p w:rsidR="00CA7FC0" w:rsidRDefault="00CA7FC0" w:rsidP="000574B6">
      <w:pPr>
        <w:pStyle w:val="aa"/>
      </w:pPr>
      <w:r>
        <w:t>б) Юрий Долгорукий</w:t>
      </w:r>
    </w:p>
    <w:p w:rsidR="00CA7FC0" w:rsidRPr="0016082D" w:rsidRDefault="00CA7FC0" w:rsidP="000574B6">
      <w:pPr>
        <w:pStyle w:val="aa"/>
      </w:pPr>
      <w:r w:rsidRPr="0016082D">
        <w:rPr>
          <w:i/>
        </w:rPr>
        <w:t xml:space="preserve">в) </w:t>
      </w:r>
      <w:r w:rsidRPr="0016082D">
        <w:t>Даниил Александрович</w:t>
      </w:r>
    </w:p>
    <w:p w:rsidR="00CA7FC0" w:rsidRDefault="00CA7FC0" w:rsidP="000574B6">
      <w:pPr>
        <w:pStyle w:val="aa"/>
      </w:pPr>
      <w:r>
        <w:t>г) Александр Невский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 xml:space="preserve">6. Опричнина- это </w:t>
      </w:r>
    </w:p>
    <w:p w:rsidR="00CA7FC0" w:rsidRDefault="00CA7FC0" w:rsidP="000574B6">
      <w:pPr>
        <w:pStyle w:val="aa"/>
      </w:pPr>
      <w:r>
        <w:t xml:space="preserve">а) меры, направленные на установление самодержавной власти Ивана </w:t>
      </w:r>
      <w:r>
        <w:rPr>
          <w:lang w:val="en-US"/>
        </w:rPr>
        <w:t>IV</w:t>
      </w:r>
    </w:p>
    <w:p w:rsidR="00CA7FC0" w:rsidRDefault="00CA7FC0" w:rsidP="000574B6">
      <w:pPr>
        <w:pStyle w:val="aa"/>
      </w:pPr>
      <w:r>
        <w:t>б) территория</w:t>
      </w:r>
      <w:proofErr w:type="gramStart"/>
      <w:r>
        <w:t xml:space="preserve"> ,</w:t>
      </w:r>
      <w:proofErr w:type="gramEnd"/>
      <w:r>
        <w:t xml:space="preserve"> выведенная из-под управления Земского собора и Боярской думы</w:t>
      </w:r>
    </w:p>
    <w:p w:rsidR="00CA7FC0" w:rsidRDefault="00CA7FC0" w:rsidP="000574B6">
      <w:pPr>
        <w:pStyle w:val="aa"/>
      </w:pPr>
      <w:r>
        <w:t xml:space="preserve">в) личная охрана царя Ивана </w:t>
      </w:r>
      <w:r>
        <w:rPr>
          <w:lang w:val="en-US"/>
        </w:rPr>
        <w:t>IV</w:t>
      </w:r>
    </w:p>
    <w:p w:rsidR="00CA7FC0" w:rsidRDefault="00CA7FC0" w:rsidP="000574B6">
      <w:pPr>
        <w:pStyle w:val="aa"/>
      </w:pPr>
      <w:r>
        <w:t xml:space="preserve">г) правительство, составленное из приближенных Ивану </w:t>
      </w:r>
      <w:r>
        <w:rPr>
          <w:lang w:val="en-US"/>
        </w:rPr>
        <w:t>IV</w:t>
      </w:r>
      <w:r>
        <w:t xml:space="preserve"> людей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 xml:space="preserve">7. Основным явлением в экономической жизни России </w:t>
      </w:r>
      <w:r w:rsidRPr="007106AB">
        <w:rPr>
          <w:sz w:val="24"/>
          <w:szCs w:val="24"/>
          <w:lang w:val="en-US"/>
        </w:rPr>
        <w:t>XVII</w:t>
      </w:r>
      <w:r w:rsidRPr="007106AB">
        <w:rPr>
          <w:sz w:val="24"/>
          <w:szCs w:val="24"/>
        </w:rPr>
        <w:t xml:space="preserve"> </w:t>
      </w:r>
      <w:proofErr w:type="gramStart"/>
      <w:r w:rsidRPr="007106AB">
        <w:rPr>
          <w:sz w:val="24"/>
          <w:szCs w:val="24"/>
        </w:rPr>
        <w:t>в</w:t>
      </w:r>
      <w:proofErr w:type="gramEnd"/>
      <w:r w:rsidRPr="007106AB">
        <w:rPr>
          <w:sz w:val="24"/>
          <w:szCs w:val="24"/>
        </w:rPr>
        <w:t>. считается:</w:t>
      </w:r>
    </w:p>
    <w:p w:rsidR="00CA7FC0" w:rsidRDefault="00CA7FC0" w:rsidP="000574B6">
      <w:pPr>
        <w:pStyle w:val="aa"/>
      </w:pPr>
      <w:r>
        <w:t>а)  начало промышленного переворота</w:t>
      </w:r>
    </w:p>
    <w:p w:rsidR="00CA7FC0" w:rsidRDefault="00CA7FC0" w:rsidP="000574B6">
      <w:pPr>
        <w:pStyle w:val="aa"/>
      </w:pPr>
      <w:r>
        <w:t>б) формирование всероссийского рынка</w:t>
      </w:r>
    </w:p>
    <w:p w:rsidR="00CA7FC0" w:rsidRDefault="00CA7FC0" w:rsidP="000574B6">
      <w:pPr>
        <w:pStyle w:val="aa"/>
      </w:pPr>
      <w:r>
        <w:t>в) расцвет мануфактурного производства</w:t>
      </w:r>
    </w:p>
    <w:p w:rsidR="00CA7FC0" w:rsidRDefault="00CA7FC0" w:rsidP="000574B6">
      <w:pPr>
        <w:pStyle w:val="aa"/>
      </w:pPr>
      <w:r>
        <w:t>г) ликвидация натурального хозяйства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8. Понятие «церковный раскол» возникло в царствование</w:t>
      </w:r>
    </w:p>
    <w:p w:rsidR="00CA7FC0" w:rsidRDefault="00CA7FC0" w:rsidP="000574B6">
      <w:pPr>
        <w:pStyle w:val="aa"/>
      </w:pPr>
      <w:r>
        <w:t>а) Федора Алексеевича</w:t>
      </w:r>
    </w:p>
    <w:p w:rsidR="00CA7FC0" w:rsidRDefault="00CA7FC0" w:rsidP="000574B6">
      <w:pPr>
        <w:pStyle w:val="aa"/>
      </w:pPr>
      <w:r>
        <w:t>б) Алексея Михайловича</w:t>
      </w:r>
    </w:p>
    <w:p w:rsidR="00CA7FC0" w:rsidRDefault="00CA7FC0" w:rsidP="000574B6">
      <w:pPr>
        <w:pStyle w:val="aa"/>
      </w:pPr>
      <w:r>
        <w:t>в) Екатерины II</w:t>
      </w:r>
    </w:p>
    <w:p w:rsidR="00CA7FC0" w:rsidRDefault="00CA7FC0" w:rsidP="000574B6">
      <w:pPr>
        <w:pStyle w:val="aa"/>
      </w:pPr>
      <w:r>
        <w:t xml:space="preserve">г) Петра </w:t>
      </w:r>
      <w:r>
        <w:rPr>
          <w:lang w:val="en-US"/>
        </w:rPr>
        <w:t>I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9. В результате похода Ермака к России была присоединена</w:t>
      </w:r>
    </w:p>
    <w:p w:rsidR="00CA7FC0" w:rsidRDefault="00CA7FC0" w:rsidP="000574B6">
      <w:pPr>
        <w:pStyle w:val="aa"/>
      </w:pPr>
      <w:r>
        <w:t>а) Восточная Сибирь</w:t>
      </w:r>
    </w:p>
    <w:p w:rsidR="00CA7FC0" w:rsidRDefault="00CA7FC0" w:rsidP="000574B6">
      <w:pPr>
        <w:pStyle w:val="aa"/>
      </w:pPr>
      <w:r>
        <w:t>б) Кубань</w:t>
      </w:r>
    </w:p>
    <w:p w:rsidR="00CA7FC0" w:rsidRDefault="00CA7FC0" w:rsidP="000574B6">
      <w:pPr>
        <w:pStyle w:val="aa"/>
      </w:pPr>
      <w:r>
        <w:t xml:space="preserve">в) </w:t>
      </w:r>
      <w:proofErr w:type="spellStart"/>
      <w:r>
        <w:t>Новороссия</w:t>
      </w:r>
      <w:proofErr w:type="spellEnd"/>
    </w:p>
    <w:p w:rsidR="00CA7FC0" w:rsidRDefault="00CA7FC0" w:rsidP="000574B6">
      <w:pPr>
        <w:pStyle w:val="aa"/>
      </w:pPr>
      <w:r>
        <w:t>г) Западная Сибирь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10. Героями-партизанами Отечественной войны 1812 года были</w:t>
      </w:r>
    </w:p>
    <w:p w:rsidR="00CA7FC0" w:rsidRDefault="00CA7FC0" w:rsidP="000574B6">
      <w:pPr>
        <w:pStyle w:val="aa"/>
      </w:pPr>
      <w:r>
        <w:t>а) М. Платов, Ф. Уваров</w:t>
      </w:r>
    </w:p>
    <w:p w:rsidR="00CA7FC0" w:rsidRDefault="00CA7FC0" w:rsidP="000574B6">
      <w:pPr>
        <w:pStyle w:val="aa"/>
      </w:pPr>
      <w:r>
        <w:t xml:space="preserve">б) А. Ермолов, А. </w:t>
      </w:r>
      <w:proofErr w:type="spellStart"/>
      <w:r>
        <w:t>Кутайсов</w:t>
      </w:r>
      <w:proofErr w:type="spellEnd"/>
    </w:p>
    <w:p w:rsidR="00CA7FC0" w:rsidRDefault="00CA7FC0" w:rsidP="000574B6">
      <w:pPr>
        <w:pStyle w:val="aa"/>
      </w:pPr>
      <w:r>
        <w:t>в) Д.Давыдов, Г. Курин</w:t>
      </w:r>
    </w:p>
    <w:p w:rsidR="00CA7FC0" w:rsidRDefault="00CA7FC0" w:rsidP="000574B6">
      <w:pPr>
        <w:pStyle w:val="aa"/>
      </w:pPr>
      <w:r>
        <w:t>г) П. Багратион, Н. Раевский</w:t>
      </w:r>
    </w:p>
    <w:p w:rsidR="00CA7FC0" w:rsidRPr="007106AB" w:rsidRDefault="00CA7FC0" w:rsidP="000574B6">
      <w:pPr>
        <w:pStyle w:val="aa"/>
        <w:rPr>
          <w:sz w:val="24"/>
          <w:szCs w:val="24"/>
        </w:rPr>
      </w:pPr>
      <w:r w:rsidRPr="007106AB">
        <w:rPr>
          <w:sz w:val="24"/>
          <w:szCs w:val="24"/>
        </w:rPr>
        <w:t>11.  Даты 1861г., 1864г., 1870г., 1874г. в истории России связаны с</w:t>
      </w:r>
      <w:proofErr w:type="gramStart"/>
      <w:r w:rsidRPr="007106AB">
        <w:rPr>
          <w:sz w:val="24"/>
          <w:szCs w:val="24"/>
        </w:rPr>
        <w:t xml:space="preserve"> :</w:t>
      </w:r>
      <w:proofErr w:type="gramEnd"/>
    </w:p>
    <w:p w:rsidR="00CA7FC0" w:rsidRDefault="00CA7FC0" w:rsidP="000574B6">
      <w:pPr>
        <w:pStyle w:val="aa"/>
      </w:pPr>
      <w:r>
        <w:lastRenderedPageBreak/>
        <w:t>а) экономическими и социальными реформами</w:t>
      </w:r>
    </w:p>
    <w:p w:rsidR="00CA7FC0" w:rsidRDefault="00CA7FC0" w:rsidP="000574B6">
      <w:pPr>
        <w:pStyle w:val="aa"/>
      </w:pPr>
      <w:r>
        <w:t xml:space="preserve">б) присоединением Средней Азии  </w:t>
      </w:r>
    </w:p>
    <w:p w:rsidR="00CA7FC0" w:rsidRDefault="00CA7FC0" w:rsidP="000574B6">
      <w:pPr>
        <w:pStyle w:val="aa"/>
      </w:pPr>
      <w:r>
        <w:t>в) возникновением первых рабочих организаций</w:t>
      </w:r>
    </w:p>
    <w:p w:rsidR="008C08FB" w:rsidRDefault="00CA7FC0" w:rsidP="000574B6">
      <w:pPr>
        <w:pStyle w:val="aa"/>
      </w:pPr>
      <w:r>
        <w:t xml:space="preserve">г) открытием новых университетов  </w:t>
      </w:r>
    </w:p>
    <w:p w:rsidR="00CA7FC0" w:rsidRPr="006B1FEE" w:rsidRDefault="00CA7FC0" w:rsidP="00CA7FC0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Тест «Россия на рубеже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XIX-XX веков»</w:t>
      </w:r>
    </w:p>
    <w:p w:rsidR="00CA7FC0" w:rsidRPr="006B1FEE" w:rsidRDefault="00CA7FC0" w:rsidP="00CA7FC0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часть</w:t>
      </w:r>
      <w:proofErr w:type="gramStart"/>
      <w:r w:rsidRPr="006B1FEE">
        <w:rPr>
          <w:rStyle w:val="ac"/>
          <w:color w:val="000000"/>
          <w:sz w:val="28"/>
          <w:szCs w:val="28"/>
        </w:rPr>
        <w:t xml:space="preserve">  А</w:t>
      </w:r>
      <w:proofErr w:type="gramEnd"/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1.     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 xml:space="preserve">Международная конференция в Гааге, созванная по предложению России, состоялась </w:t>
      </w:r>
      <w:proofErr w:type="gramStart"/>
      <w:r w:rsidRPr="006B1FEE">
        <w:rPr>
          <w:rStyle w:val="ac"/>
          <w:color w:val="000000"/>
          <w:sz w:val="28"/>
          <w:szCs w:val="28"/>
        </w:rPr>
        <w:t>в</w:t>
      </w:r>
      <w:proofErr w:type="gramEnd"/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1896 г.; 2)      1899 г.; 3)      1900 г.; 4)      1903 г.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2.     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Кто из названных государственных деятелей был сторонником экономического и политического реформирования Российской империи?</w:t>
      </w: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 xml:space="preserve">1)      С.Ю. Витте; 2)      В.К. Плеве; 3)      П.Д. Святополк-Мирский; 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4)      А.И. Путилов.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3.     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Что из названного характеризует реформы П.А. Столыпина?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1FEE">
        <w:rPr>
          <w:color w:val="000000"/>
          <w:sz w:val="28"/>
          <w:szCs w:val="28"/>
        </w:rPr>
        <w:t xml:space="preserve">1)      ограничение помещичьего землевладения; </w:t>
      </w:r>
      <w:r>
        <w:rPr>
          <w:color w:val="000000"/>
          <w:sz w:val="28"/>
          <w:szCs w:val="28"/>
        </w:rPr>
        <w:t xml:space="preserve">      </w:t>
      </w:r>
      <w:r w:rsidRPr="006B1FEE">
        <w:rPr>
          <w:color w:val="000000"/>
          <w:sz w:val="28"/>
          <w:szCs w:val="28"/>
        </w:rPr>
        <w:t xml:space="preserve">2)      разработка проекта укрепления общинного землепользования3)      отмена сословий;   4)      разрушение общины                                        </w:t>
      </w:r>
      <w:proofErr w:type="gramEnd"/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4.     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Что из названного относится к результатам первой российской революции?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появление многопартийности; 2)      формирование конституционной монархии;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 xml:space="preserve">3)      ликвидация сословного строя; 4)      введение рабочего </w:t>
      </w:r>
      <w:proofErr w:type="gramStart"/>
      <w:r w:rsidRPr="006B1FEE">
        <w:rPr>
          <w:color w:val="000000"/>
          <w:sz w:val="28"/>
          <w:szCs w:val="28"/>
        </w:rPr>
        <w:t>контроля  за</w:t>
      </w:r>
      <w:proofErr w:type="gramEnd"/>
      <w:r w:rsidRPr="006B1FEE">
        <w:rPr>
          <w:color w:val="000000"/>
          <w:sz w:val="28"/>
          <w:szCs w:val="28"/>
        </w:rPr>
        <w:t xml:space="preserve"> производством.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5.     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Какое из событий произошло 27 января 1904 г.?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подрыв флагманского корабля «Петропавловск»; 2)      высадка японских войск на Ляодунском полуострове;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 xml:space="preserve">3)      героический бой «Варяга» и «Корейца»;                 4)      заключение </w:t>
      </w:r>
      <w:proofErr w:type="spellStart"/>
      <w:r w:rsidRPr="006B1FEE">
        <w:rPr>
          <w:color w:val="000000"/>
          <w:sz w:val="28"/>
          <w:szCs w:val="28"/>
        </w:rPr>
        <w:t>Портсмутского</w:t>
      </w:r>
      <w:proofErr w:type="spellEnd"/>
      <w:r w:rsidRPr="006B1FEE">
        <w:rPr>
          <w:color w:val="000000"/>
          <w:sz w:val="28"/>
          <w:szCs w:val="28"/>
        </w:rPr>
        <w:t xml:space="preserve"> мирного договора.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6.     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Требования свержения самодержавия, социализации земли, установления «народовластия» и федеративного государства содержалось в программе партии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большевиков; 2)      меньшевиков; 3)      кадетов; 4)      эсеров.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7.     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Слова «Вам нужны великие потрясения – нам нужна великая Россия!» принадлежат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В.И. Ленину; 2)      П.А. Столыпину; 3)      С.Ю. Витте; 4)      П.Н. Милюкову.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8.     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Самый экономически могущественный класс российского общества в начале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XX века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рабочий класс; 2)      буржуазия; 3)      интеллигенция; 4)      дворянство.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9.     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Командующий русской сухопутной армией в русско-японской войне 1904-1905 гг.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А.Н. Куропаткин; 2)      З.П. Рожественский; 3)      Р.И. Кондратенко; 4)      С.О. Макаров.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10. 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 xml:space="preserve">Мировой экономический кризис разразился </w:t>
      </w:r>
      <w:proofErr w:type="gramStart"/>
      <w:r w:rsidRPr="006B1FEE">
        <w:rPr>
          <w:rStyle w:val="ac"/>
          <w:color w:val="000000"/>
          <w:sz w:val="28"/>
          <w:szCs w:val="28"/>
        </w:rPr>
        <w:t>в</w:t>
      </w:r>
      <w:proofErr w:type="gramEnd"/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1895 г.; 2)      1897 г.; 3)      1900 г.; 4)      1905 г.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11. 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Манифест «Об усовершенствовании государственного порядка» был опубликован</w:t>
      </w: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9 января 1905 г.; 2)      17 октября 1905 г.; 3)      11 декабря 1906 г.; 4)      3 июня 1907 г.</w:t>
      </w: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rStyle w:val="ac"/>
          <w:color w:val="000000"/>
          <w:sz w:val="28"/>
          <w:szCs w:val="28"/>
        </w:rPr>
        <w:t>12. </w:t>
      </w:r>
      <w:r w:rsidRPr="006B1F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1FEE">
        <w:rPr>
          <w:rStyle w:val="ac"/>
          <w:color w:val="000000"/>
          <w:sz w:val="28"/>
          <w:szCs w:val="28"/>
        </w:rPr>
        <w:t>Прочтите отрывок из документа и определите, позиция какой партии в нем отражена.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«В аграрной программе перенесение центра тяжести на Советы батрацких депутатов. Конфискация всех помещичьих земель. Национализация всех земель в стране, распоряжение землею местными Советами батрацких и крестьянских депутатов. Выделение Советов депутатов от беднейших крестьян. Создание из каждого крупного имения образцового хозяйства под контролем батрацких депутатов и на общественный счет».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6B1FEE">
        <w:rPr>
          <w:color w:val="000000"/>
          <w:sz w:val="28"/>
          <w:szCs w:val="28"/>
        </w:rPr>
        <w:t>1)      эсеров; 2)      меньшевиков; 3)      большевиков; 4)      кадетов.</w:t>
      </w:r>
    </w:p>
    <w:p w:rsidR="00CA7FC0" w:rsidRPr="006B1FEE" w:rsidRDefault="00CA7FC0" w:rsidP="00CA7FC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A7FC0" w:rsidRPr="006B1FEE" w:rsidRDefault="00CA7FC0" w:rsidP="00CA7FC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1FEE">
        <w:rPr>
          <w:b/>
          <w:color w:val="000000"/>
          <w:sz w:val="28"/>
          <w:szCs w:val="28"/>
        </w:rPr>
        <w:t>Часть</w:t>
      </w:r>
      <w:proofErr w:type="gramStart"/>
      <w:r w:rsidRPr="006B1FEE">
        <w:rPr>
          <w:b/>
          <w:color w:val="000000"/>
          <w:sz w:val="28"/>
          <w:szCs w:val="28"/>
        </w:rPr>
        <w:t xml:space="preserve"> В</w:t>
      </w:r>
      <w:proofErr w:type="gramEnd"/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 xml:space="preserve">13.По какому </w:t>
      </w:r>
      <w:r w:rsidRPr="00D8282D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принци</w:t>
      </w: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 xml:space="preserve">пу образован ряд?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«</w:t>
      </w:r>
      <w:proofErr w:type="spellStart"/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Продуголь</w:t>
      </w:r>
      <w:proofErr w:type="spellEnd"/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»,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«</w:t>
      </w:r>
      <w:proofErr w:type="spellStart"/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Продамет</w:t>
      </w:r>
      <w:proofErr w:type="spellEnd"/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», «Нобель-Мазу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т»</w:t>
      </w:r>
      <w:proofErr w:type="gramStart"/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,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«</w:t>
      </w:r>
      <w:proofErr w:type="spellStart"/>
      <w:proofErr w:type="gramEnd"/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Продвагон</w:t>
      </w:r>
      <w:proofErr w:type="spellEnd"/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»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 xml:space="preserve">14. </w:t>
      </w:r>
      <w:r w:rsidRPr="00D8282D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Кому принадлежа</w:t>
      </w: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т слова?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«В последнее время… слышал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ись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голоса людей, увлекающихся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бессмысленными мечтани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ями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об участии представителей земст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в в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делах уп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равления…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буду охранять начало самодерж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авия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так же твердо и неуклон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но,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как мой незабвенный родитель…»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15.Установите соответствие</w:t>
      </w:r>
      <w:r w:rsidRPr="00D8282D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5341"/>
        <w:gridCol w:w="5341"/>
      </w:tblGrid>
      <w:tr w:rsidR="00CA7FC0" w:rsidRPr="006B1FEE" w:rsidTr="00BE64F7"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1.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Комитет министров</w:t>
            </w:r>
          </w:p>
        </w:tc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А.высший законосовещательный</w:t>
            </w: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орган</w:t>
            </w:r>
          </w:p>
        </w:tc>
      </w:tr>
      <w:tr w:rsidR="00CA7FC0" w:rsidRPr="006B1FEE" w:rsidTr="00BE64F7"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2.Сенат</w:t>
            </w:r>
          </w:p>
        </w:tc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Б.</w:t>
            </w: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высший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орган</w:t>
            </w: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исполнительный</w:t>
            </w: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власти</w:t>
            </w:r>
          </w:p>
        </w:tc>
      </w:tr>
      <w:tr w:rsidR="00CA7FC0" w:rsidRPr="006B1FEE" w:rsidTr="00BE64F7"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3.Гос</w:t>
            </w:r>
            <w:r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дума</w:t>
            </w:r>
          </w:p>
        </w:tc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В.сословно-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представительный законодательный орган</w:t>
            </w:r>
          </w:p>
        </w:tc>
      </w:tr>
      <w:tr w:rsidR="00CA7FC0" w:rsidRPr="006B1FEE" w:rsidTr="00BE64F7"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4.Синод</w:t>
            </w:r>
          </w:p>
        </w:tc>
        <w:tc>
          <w:tcPr>
            <w:tcW w:w="5341" w:type="dxa"/>
          </w:tcPr>
          <w:p w:rsidR="00CA7FC0" w:rsidRPr="006B1FEE" w:rsidRDefault="00CA7FC0" w:rsidP="00BE64F7">
            <w:pPr>
              <w:spacing w:after="225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Г.высший </w:t>
            </w:r>
            <w:r w:rsidRPr="00D8282D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судебный</w:t>
            </w:r>
            <w:r w:rsidRPr="006B1FE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 xml:space="preserve"> орган</w:t>
            </w:r>
          </w:p>
        </w:tc>
      </w:tr>
    </w:tbl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16.</w:t>
      </w:r>
      <w:r w:rsidRPr="00D8282D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Образуйте логические пары</w:t>
      </w: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: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1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.П.Милюков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2.А.Гучков 3.В.Ульянов (Ленин)4.В.Чернов 5.Л.Мартов 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lastRenderedPageBreak/>
        <w:t>А.партия эсеров Б.РСДРП (б) В.партия кадетов Г. «Союз 17 октября»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Arial" w:hAnsi="Arial" w:cs="Arial"/>
          <w:color w:val="000000"/>
          <w:sz w:val="28"/>
          <w:szCs w:val="28"/>
        </w:rPr>
        <w:t> </w:t>
      </w:r>
      <w:r w:rsidRPr="006B1FEE"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  <w:t>17.Найди лишнее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: К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последствиям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принятия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Манифеста 17 окт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ября 1905г относится: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А.учрежде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ние Госдумы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Б.начало введения ос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нов конституционного строя </w:t>
      </w:r>
    </w:p>
    <w:p w:rsidR="00CA7FC0" w:rsidRPr="006B1FEE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предоставление новых привилегий  </w:t>
      </w: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дворянству</w:t>
      </w:r>
    </w:p>
    <w:p w:rsidR="00CA7FC0" w:rsidRPr="00D8282D" w:rsidRDefault="00CA7FC0" w:rsidP="00CA7FC0">
      <w:pPr>
        <w:shd w:val="clear" w:color="auto" w:fill="EEEEEE"/>
        <w:spacing w:after="22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D8282D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r w:rsidRPr="006B1FE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легализация политических партий</w:t>
      </w:r>
    </w:p>
    <w:p w:rsidR="00CA7FC0" w:rsidRDefault="00CA7FC0" w:rsidP="00CA7FC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6C6774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Style w:val="ad"/>
        <w:tblW w:w="0" w:type="auto"/>
        <w:tblInd w:w="720" w:type="dxa"/>
        <w:tblLook w:val="04A0"/>
      </w:tblPr>
      <w:tblGrid>
        <w:gridCol w:w="5210"/>
        <w:gridCol w:w="5211"/>
      </w:tblGrid>
      <w:tr w:rsidR="00CA7FC0" w:rsidTr="00BE64F7">
        <w:tc>
          <w:tcPr>
            <w:tcW w:w="5210" w:type="dxa"/>
          </w:tcPr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F94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6B6F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6F9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211" w:type="dxa"/>
          </w:tcPr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F9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6B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F9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B6F9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CA7FC0" w:rsidTr="00BE64F7">
        <w:tc>
          <w:tcPr>
            <w:tcW w:w="5210" w:type="dxa"/>
          </w:tcPr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11. 2</w:t>
            </w:r>
          </w:p>
          <w:p w:rsidR="00CA7FC0" w:rsidRPr="006B6F94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12. 3</w:t>
            </w:r>
          </w:p>
        </w:tc>
        <w:tc>
          <w:tcPr>
            <w:tcW w:w="5211" w:type="dxa"/>
          </w:tcPr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13.-монополии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14.Николай 2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1-Б 2-А 3- В 4- Г</w:t>
            </w:r>
          </w:p>
          <w:p w:rsidR="00CA7FC0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16.1-В 2-Г 3-Б 4-А</w:t>
            </w:r>
          </w:p>
          <w:p w:rsidR="00CA7FC0" w:rsidRPr="006B6F94" w:rsidRDefault="00CA7FC0" w:rsidP="00BE6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17.В</w:t>
            </w:r>
          </w:p>
        </w:tc>
      </w:tr>
    </w:tbl>
    <w:p w:rsidR="00CA7FC0" w:rsidRPr="006B1FEE" w:rsidRDefault="00CA7FC0" w:rsidP="00CA7FC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7FC0" w:rsidRDefault="00CA7FC0" w:rsidP="00CA7FC0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</w:t>
      </w:r>
      <w:r w:rsidRPr="00A93ABA">
        <w:rPr>
          <w:rFonts w:ascii="Calibri" w:eastAsia="Calibri" w:hAnsi="Calibri" w:cs="Times New Roman"/>
        </w:rPr>
        <w:t>онтрольная работа по теме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«Революция и гражданская война в России»</w:t>
      </w:r>
      <w:r>
        <w:rPr>
          <w:rFonts w:ascii="Calibri" w:eastAsia="Calibri" w:hAnsi="Calibri" w:cs="Times New Roman"/>
        </w:rPr>
        <w:t xml:space="preserve"> в 9 классе</w:t>
      </w:r>
    </w:p>
    <w:p w:rsidR="00CA7FC0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Выполните тестовые задания: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Первая Советская Конституция была принята </w:t>
      </w:r>
      <w:proofErr w:type="gramStart"/>
      <w:r w:rsidRPr="00A93ABA">
        <w:rPr>
          <w:rFonts w:ascii="Calibri" w:eastAsia="Calibri" w:hAnsi="Calibri" w:cs="Times New Roman"/>
        </w:rPr>
        <w:t>в</w:t>
      </w:r>
      <w:proofErr w:type="gramEnd"/>
      <w:r w:rsidRPr="00A93ABA">
        <w:rPr>
          <w:rFonts w:ascii="Calibri" w:eastAsia="Calibri" w:hAnsi="Calibri" w:cs="Times New Roman"/>
        </w:rPr>
        <w:t xml:space="preserve">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А) </w:t>
      </w:r>
      <w:smartTag w:uri="urn:schemas-microsoft-com:office:smarttags" w:element="metricconverter">
        <w:smartTagPr>
          <w:attr w:name="ProductID" w:val="1921 г"/>
        </w:smartTagPr>
        <w:r w:rsidRPr="00A93ABA">
          <w:rPr>
            <w:rFonts w:ascii="Calibri" w:eastAsia="Calibri" w:hAnsi="Calibri" w:cs="Times New Roman"/>
          </w:rPr>
          <w:t>1921 г</w:t>
        </w:r>
      </w:smartTag>
      <w:r w:rsidRPr="00A93ABA">
        <w:rPr>
          <w:rFonts w:ascii="Calibri" w:eastAsia="Calibri" w:hAnsi="Calibri" w:cs="Times New Roman"/>
        </w:rPr>
        <w:t>.;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Б) </w:t>
      </w:r>
      <w:smartTag w:uri="urn:schemas-microsoft-com:office:smarttags" w:element="metricconverter">
        <w:smartTagPr>
          <w:attr w:name="ProductID" w:val="1918 г"/>
        </w:smartTagPr>
        <w:r w:rsidRPr="00A93ABA">
          <w:rPr>
            <w:rFonts w:ascii="Calibri" w:eastAsia="Calibri" w:hAnsi="Calibri" w:cs="Times New Roman"/>
          </w:rPr>
          <w:t>1918 г</w:t>
        </w:r>
      </w:smartTag>
      <w:r w:rsidRPr="00A93ABA">
        <w:rPr>
          <w:rFonts w:ascii="Calibri" w:eastAsia="Calibri" w:hAnsi="Calibri" w:cs="Times New Roman"/>
        </w:rPr>
        <w:t>.;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В) </w:t>
      </w:r>
      <w:smartTag w:uri="urn:schemas-microsoft-com:office:smarttags" w:element="metricconverter">
        <w:smartTagPr>
          <w:attr w:name="ProductID" w:val="1920 г"/>
        </w:smartTagPr>
        <w:r w:rsidRPr="00A93ABA">
          <w:rPr>
            <w:rFonts w:ascii="Calibri" w:eastAsia="Calibri" w:hAnsi="Calibri" w:cs="Times New Roman"/>
          </w:rPr>
          <w:t>1920 г</w:t>
        </w:r>
      </w:smartTag>
      <w:r w:rsidRPr="00A93ABA">
        <w:rPr>
          <w:rFonts w:ascii="Calibri" w:eastAsia="Calibri" w:hAnsi="Calibri" w:cs="Times New Roman"/>
        </w:rPr>
        <w:t>.;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Г) </w:t>
      </w:r>
      <w:smartTag w:uri="urn:schemas-microsoft-com:office:smarttags" w:element="metricconverter">
        <w:smartTagPr>
          <w:attr w:name="ProductID" w:val="1927 г"/>
        </w:smartTagPr>
        <w:r w:rsidRPr="00A93ABA">
          <w:rPr>
            <w:rFonts w:ascii="Calibri" w:eastAsia="Calibri" w:hAnsi="Calibri" w:cs="Times New Roman"/>
          </w:rPr>
          <w:t>1927 г</w:t>
        </w:r>
      </w:smartTag>
      <w:r w:rsidRPr="00A93ABA">
        <w:rPr>
          <w:rFonts w:ascii="Calibri" w:eastAsia="Calibri" w:hAnsi="Calibri" w:cs="Times New Roman"/>
        </w:rPr>
        <w:t>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Понятие «двоевластие» связано с деятельностью в </w:t>
      </w:r>
      <w:smartTag w:uri="urn:schemas-microsoft-com:office:smarttags" w:element="metricconverter">
        <w:smartTagPr>
          <w:attr w:name="ProductID" w:val="1917 г"/>
        </w:smartTagPr>
        <w:r w:rsidRPr="00A93ABA">
          <w:rPr>
            <w:rFonts w:ascii="Calibri" w:eastAsia="Calibri" w:hAnsi="Calibri" w:cs="Times New Roman"/>
          </w:rPr>
          <w:t>1917 г</w:t>
        </w:r>
      </w:smartTag>
      <w:r w:rsidRPr="00A93ABA">
        <w:rPr>
          <w:rFonts w:ascii="Calibri" w:eastAsia="Calibri" w:hAnsi="Calibri" w:cs="Times New Roman"/>
        </w:rPr>
        <w:t>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А) Государственной Думы и Временного правительства;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lastRenderedPageBreak/>
        <w:t>Б) Учредительного собрания и Государственного совета;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В) Временного правительства и Советов;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Г) ВЦИК и Совнаркома.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Что из перечисленного относилось к первым мероприятиям советской власти в области экономики (принятым в ноябре-декабре </w:t>
      </w:r>
      <w:smartTag w:uri="urn:schemas-microsoft-com:office:smarttags" w:element="metricconverter">
        <w:smartTagPr>
          <w:attr w:name="ProductID" w:val="1917 г"/>
        </w:smartTagPr>
        <w:r w:rsidRPr="00A93ABA">
          <w:rPr>
            <w:rFonts w:ascii="Calibri" w:eastAsia="Calibri" w:hAnsi="Calibri" w:cs="Times New Roman"/>
          </w:rPr>
          <w:t>1917 г</w:t>
        </w:r>
      </w:smartTag>
      <w:r w:rsidRPr="00A93ABA">
        <w:rPr>
          <w:rFonts w:ascii="Calibri" w:eastAsia="Calibri" w:hAnsi="Calibri" w:cs="Times New Roman"/>
        </w:rPr>
        <w:t xml:space="preserve">.)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А) национализация крупной промышленности и транспорта;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Б) принятие первого пятилетнего плана;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В) введение рабочего контроля на предприятиях;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Г) принятие плана ГОЭЛРО.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Что из названного произошло в результате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A93ABA">
          <w:rPr>
            <w:rFonts w:ascii="Calibri" w:eastAsia="Calibri" w:hAnsi="Calibri" w:cs="Times New Roman"/>
          </w:rPr>
          <w:t>1917 г</w:t>
        </w:r>
      </w:smartTag>
      <w:r w:rsidRPr="00A93ABA">
        <w:rPr>
          <w:rFonts w:ascii="Calibri" w:eastAsia="Calibri" w:hAnsi="Calibri" w:cs="Times New Roman"/>
        </w:rPr>
        <w:t>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А) Россия вышла из мировой войны;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Б) было ликвидировано помещичье землевладение;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В) началась национализация крупной промышленности;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Г) было свергнуто самодержавие.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Что из названного относилось к последствиям мятежа левых эсеров в июле </w:t>
      </w:r>
      <w:smartTag w:uri="urn:schemas-microsoft-com:office:smarttags" w:element="metricconverter">
        <w:smartTagPr>
          <w:attr w:name="ProductID" w:val="1918 г"/>
        </w:smartTagPr>
        <w:r w:rsidRPr="00A93ABA">
          <w:rPr>
            <w:rFonts w:ascii="Calibri" w:eastAsia="Calibri" w:hAnsi="Calibri" w:cs="Times New Roman"/>
          </w:rPr>
          <w:t>1918 г</w:t>
        </w:r>
      </w:smartTag>
      <w:r w:rsidRPr="00A93ABA">
        <w:rPr>
          <w:rFonts w:ascii="Calibri" w:eastAsia="Calibri" w:hAnsi="Calibri" w:cs="Times New Roman"/>
        </w:rPr>
        <w:t>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А) срыв мирных переговоров с Германией в </w:t>
      </w:r>
      <w:proofErr w:type="spellStart"/>
      <w:r w:rsidRPr="00A93ABA">
        <w:rPr>
          <w:rFonts w:ascii="Calibri" w:eastAsia="Calibri" w:hAnsi="Calibri" w:cs="Times New Roman"/>
        </w:rPr>
        <w:t>Брест-Литовске</w:t>
      </w:r>
      <w:proofErr w:type="spellEnd"/>
      <w:r w:rsidRPr="00A93ABA">
        <w:rPr>
          <w:rFonts w:ascii="Calibri" w:eastAsia="Calibri" w:hAnsi="Calibri" w:cs="Times New Roman"/>
        </w:rPr>
        <w:t>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Б) изгнание представителей этой партии из всех советских органов;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В) свертывание новой экономической политики;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Г) принятие </w:t>
      </w:r>
      <w:proofErr w:type="spellStart"/>
      <w:r w:rsidRPr="00A93ABA">
        <w:rPr>
          <w:rFonts w:ascii="Calibri" w:eastAsia="Calibri" w:hAnsi="Calibri" w:cs="Times New Roman"/>
        </w:rPr>
        <w:t>ВЦИКом</w:t>
      </w:r>
      <w:proofErr w:type="spellEnd"/>
      <w:r w:rsidRPr="00A93ABA">
        <w:rPr>
          <w:rFonts w:ascii="Calibri" w:eastAsia="Calibri" w:hAnsi="Calibri" w:cs="Times New Roman"/>
        </w:rPr>
        <w:t xml:space="preserve"> декрета о роспуске Учредительного собрания.</w:t>
      </w:r>
    </w:p>
    <w:p w:rsidR="00CA7FC0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6)</w:t>
      </w:r>
      <w:r w:rsidRPr="00A93ABA">
        <w:rPr>
          <w:rFonts w:ascii="Calibri" w:eastAsia="Calibri" w:hAnsi="Calibri" w:cs="Times New Roman"/>
        </w:rPr>
        <w:t xml:space="preserve"> На</w:t>
      </w:r>
      <w:proofErr w:type="gramStart"/>
      <w:r w:rsidRPr="00A93ABA">
        <w:rPr>
          <w:rFonts w:ascii="Calibri" w:eastAsia="Calibri" w:hAnsi="Calibri" w:cs="Times New Roman"/>
        </w:rPr>
        <w:t xml:space="preserve"> В</w:t>
      </w:r>
      <w:proofErr w:type="gramEnd"/>
      <w:r w:rsidRPr="00A93ABA">
        <w:rPr>
          <w:rFonts w:ascii="Calibri" w:eastAsia="Calibri" w:hAnsi="Calibri" w:cs="Times New Roman"/>
        </w:rPr>
        <w:t xml:space="preserve">тором Всероссийском съезде Советов в октябре 1917 </w:t>
      </w:r>
      <w:r>
        <w:rPr>
          <w:rFonts w:ascii="Calibri" w:eastAsia="Calibri" w:hAnsi="Calibri" w:cs="Times New Roman"/>
        </w:rPr>
        <w:t xml:space="preserve">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A93ABA">
        <w:rPr>
          <w:rFonts w:ascii="Calibri" w:eastAsia="Calibri" w:hAnsi="Calibri" w:cs="Times New Roman"/>
        </w:rPr>
        <w:t>г. произошло принятие: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          А) «Декларации прав народов России»;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          Б) декрета о рабочем контроле;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          В) декрета о запрете партии кадетов;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          Г) декрета о земле.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2. Прочитайте выдержки из декрета ВЦИК от 11 июня </w:t>
      </w:r>
      <w:smartTag w:uri="urn:schemas-microsoft-com:office:smarttags" w:element="metricconverter">
        <w:smartTagPr>
          <w:attr w:name="ProductID" w:val="1918 г"/>
        </w:smartTagPr>
        <w:r w:rsidRPr="00A93ABA">
          <w:rPr>
            <w:rFonts w:ascii="Calibri" w:eastAsia="Calibri" w:hAnsi="Calibri" w:cs="Times New Roman"/>
          </w:rPr>
          <w:t>1918 г</w:t>
        </w:r>
      </w:smartTag>
      <w:r w:rsidRPr="00A93ABA">
        <w:rPr>
          <w:rFonts w:ascii="Calibri" w:eastAsia="Calibri" w:hAnsi="Calibri" w:cs="Times New Roman"/>
        </w:rPr>
        <w:t>. и ответьте, как назывались органы, учреждаемые в сельской местности согласно этому декрету: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      «В круг деятельности </w:t>
      </w:r>
      <w:proofErr w:type="gramStart"/>
      <w:r w:rsidRPr="00A93ABA">
        <w:rPr>
          <w:rFonts w:ascii="Calibri" w:eastAsia="Calibri" w:hAnsi="Calibri" w:cs="Times New Roman"/>
        </w:rPr>
        <w:t>волостных</w:t>
      </w:r>
      <w:proofErr w:type="gramEnd"/>
      <w:r w:rsidRPr="00A93ABA">
        <w:rPr>
          <w:rFonts w:ascii="Calibri" w:eastAsia="Calibri" w:hAnsi="Calibri" w:cs="Times New Roman"/>
        </w:rPr>
        <w:t xml:space="preserve"> и сельских______ входит следующее: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1. Распределение хлеба, предметов первой необходимости и сельскохозяйственных орудий.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2. оказание содействия местным продовольственным органам в изъятии хлебных излишков из рук кулаков и богатеев».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3. Установите соответствие между участниками событий Гражданской войны и их характеристиками.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540"/>
        <w:gridCol w:w="5863"/>
      </w:tblGrid>
      <w:tr w:rsidR="00CA7FC0" w:rsidRPr="00806F0E" w:rsidTr="00BE64F7">
        <w:tc>
          <w:tcPr>
            <w:tcW w:w="468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С.М. Буденный</w:t>
            </w:r>
          </w:p>
        </w:tc>
        <w:tc>
          <w:tcPr>
            <w:tcW w:w="54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863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Возглавлял Генеральный штаб Красной Армии</w:t>
            </w:r>
          </w:p>
        </w:tc>
      </w:tr>
      <w:tr w:rsidR="00CA7FC0" w:rsidRPr="00806F0E" w:rsidTr="00BE64F7">
        <w:tc>
          <w:tcPr>
            <w:tcW w:w="468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М.В. Фрунзе</w:t>
            </w:r>
          </w:p>
        </w:tc>
        <w:tc>
          <w:tcPr>
            <w:tcW w:w="54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5863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Руководитель</w:t>
            </w:r>
            <w:proofErr w:type="gramStart"/>
            <w:r w:rsidRPr="00806F0E">
              <w:rPr>
                <w:rFonts w:ascii="Calibri" w:eastAsia="Calibri" w:hAnsi="Calibri" w:cs="Times New Roman"/>
              </w:rPr>
              <w:t xml:space="preserve"> П</w:t>
            </w:r>
            <w:proofErr w:type="gramEnd"/>
            <w:r w:rsidRPr="00806F0E">
              <w:rPr>
                <w:rFonts w:ascii="Calibri" w:eastAsia="Calibri" w:hAnsi="Calibri" w:cs="Times New Roman"/>
              </w:rPr>
              <w:t>ервой Конной армии</w:t>
            </w:r>
          </w:p>
        </w:tc>
      </w:tr>
      <w:tr w:rsidR="00CA7FC0" w:rsidRPr="00806F0E" w:rsidTr="00BE64F7">
        <w:tc>
          <w:tcPr>
            <w:tcW w:w="468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Л.Д.Троцкий</w:t>
            </w:r>
          </w:p>
        </w:tc>
        <w:tc>
          <w:tcPr>
            <w:tcW w:w="54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5863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Командующий Красной армией в советско-польской войне</w:t>
            </w:r>
          </w:p>
        </w:tc>
      </w:tr>
      <w:tr w:rsidR="00CA7FC0" w:rsidRPr="00806F0E" w:rsidTr="00BE64F7">
        <w:tc>
          <w:tcPr>
            <w:tcW w:w="468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С.С.Каменев</w:t>
            </w:r>
          </w:p>
        </w:tc>
        <w:tc>
          <w:tcPr>
            <w:tcW w:w="54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Г</w:t>
            </w:r>
          </w:p>
        </w:tc>
        <w:tc>
          <w:tcPr>
            <w:tcW w:w="5863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Руководитель Реввоенсовета республики</w:t>
            </w:r>
          </w:p>
        </w:tc>
      </w:tr>
      <w:tr w:rsidR="00CA7FC0" w:rsidRPr="00806F0E" w:rsidTr="00BE64F7">
        <w:tc>
          <w:tcPr>
            <w:tcW w:w="468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М.Н. Тухачевский</w:t>
            </w:r>
          </w:p>
        </w:tc>
        <w:tc>
          <w:tcPr>
            <w:tcW w:w="540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5863" w:type="dxa"/>
            <w:shd w:val="clear" w:color="auto" w:fill="auto"/>
          </w:tcPr>
          <w:p w:rsidR="00CA7FC0" w:rsidRPr="00806F0E" w:rsidRDefault="00CA7FC0" w:rsidP="00CA7FC0">
            <w:pPr>
              <w:pStyle w:val="aa"/>
              <w:rPr>
                <w:rFonts w:ascii="Calibri" w:eastAsia="Calibri" w:hAnsi="Calibri" w:cs="Times New Roman"/>
              </w:rPr>
            </w:pPr>
            <w:r w:rsidRPr="00806F0E">
              <w:rPr>
                <w:rFonts w:ascii="Calibri" w:eastAsia="Calibri" w:hAnsi="Calibri" w:cs="Times New Roman"/>
              </w:rPr>
              <w:t>Командующий Южным фронтом во время штурма Перекопа</w:t>
            </w:r>
          </w:p>
        </w:tc>
      </w:tr>
    </w:tbl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Укажите причины поражения белого движения в Гражданской войне.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     5.    Прочитайте отрывок из воспоминаний В.В.Шульгина, относящихся к событиям февраля </w:t>
      </w:r>
      <w:smartTag w:uri="urn:schemas-microsoft-com:office:smarttags" w:element="metricconverter">
        <w:smartTagPr>
          <w:attr w:name="ProductID" w:val="1917 г"/>
        </w:smartTagPr>
        <w:r w:rsidRPr="00A93ABA">
          <w:rPr>
            <w:rFonts w:ascii="Calibri" w:eastAsia="Calibri" w:hAnsi="Calibri" w:cs="Times New Roman"/>
          </w:rPr>
          <w:t>1917 г</w:t>
        </w:r>
      </w:smartTag>
      <w:r w:rsidRPr="00A93ABA">
        <w:rPr>
          <w:rFonts w:ascii="Calibri" w:eastAsia="Calibri" w:hAnsi="Calibri" w:cs="Times New Roman"/>
        </w:rPr>
        <w:t>., и ответьте на вопросы.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«Мне были рождены и воспитаны, чтобы под крылышком власти хвалить ее или порицать… мы способны были  в крайнем случае безболезненно пересесть с депутатских кресел на министерские скамьи… под условием, чтобы императорский караул охранял нас</w:t>
      </w:r>
      <w:proofErr w:type="gramStart"/>
      <w:r w:rsidRPr="00A93ABA">
        <w:rPr>
          <w:rFonts w:ascii="Calibri" w:eastAsia="Calibri" w:hAnsi="Calibri" w:cs="Times New Roman"/>
        </w:rPr>
        <w:t>… Н</w:t>
      </w:r>
      <w:proofErr w:type="gramEnd"/>
      <w:r w:rsidRPr="00A93ABA">
        <w:rPr>
          <w:rFonts w:ascii="Calibri" w:eastAsia="Calibri" w:hAnsi="Calibri" w:cs="Times New Roman"/>
        </w:rPr>
        <w:t xml:space="preserve">о перед возможным падением власти, перед бездонной пропастью этого обвала у нас кружилась голова и немело сердце… Я чувствовал, что только язык пулемета доступен уличной толпе и </w:t>
      </w:r>
      <w:proofErr w:type="gramStart"/>
      <w:r w:rsidRPr="00A93ABA">
        <w:rPr>
          <w:rFonts w:ascii="Calibri" w:eastAsia="Calibri" w:hAnsi="Calibri" w:cs="Times New Roman"/>
        </w:rPr>
        <w:t>может загнать обратно  в его берлогу вырвавшегося на свободу страшного зверя… Его величество Русский народ… Революция началась</w:t>
      </w:r>
      <w:proofErr w:type="gramEnd"/>
      <w:r w:rsidRPr="00A93ABA">
        <w:rPr>
          <w:rFonts w:ascii="Calibri" w:eastAsia="Calibri" w:hAnsi="Calibri" w:cs="Times New Roman"/>
        </w:rPr>
        <w:t>».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>Как автор воспоминаний относится к падению самодержавия?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  <w:r w:rsidRPr="00A93ABA">
        <w:rPr>
          <w:rFonts w:ascii="Calibri" w:eastAsia="Calibri" w:hAnsi="Calibri" w:cs="Times New Roman"/>
        </w:rPr>
        <w:t xml:space="preserve">Что в событиях Февраля </w:t>
      </w:r>
      <w:smartTag w:uri="urn:schemas-microsoft-com:office:smarttags" w:element="metricconverter">
        <w:smartTagPr>
          <w:attr w:name="ProductID" w:val="1917 г"/>
        </w:smartTagPr>
        <w:r w:rsidRPr="00A93ABA">
          <w:rPr>
            <w:rFonts w:ascii="Calibri" w:eastAsia="Calibri" w:hAnsi="Calibri" w:cs="Times New Roman"/>
          </w:rPr>
          <w:t>1917 г</w:t>
        </w:r>
      </w:smartTag>
      <w:r w:rsidRPr="00A93ABA">
        <w:rPr>
          <w:rFonts w:ascii="Calibri" w:eastAsia="Calibri" w:hAnsi="Calibri" w:cs="Times New Roman"/>
        </w:rPr>
        <w:t>. вызвало у В.В.Шульгина наибольшее неприятие и почему?</w:t>
      </w: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A7FC0" w:rsidRPr="00A93ABA" w:rsidRDefault="00CA7FC0" w:rsidP="00CA7FC0">
      <w:pPr>
        <w:pStyle w:val="aa"/>
        <w:rPr>
          <w:rFonts w:ascii="Calibri" w:eastAsia="Calibri" w:hAnsi="Calibri" w:cs="Times New Roman"/>
        </w:rPr>
      </w:pPr>
    </w:p>
    <w:p w:rsidR="00CF6BD9" w:rsidRPr="004C06EC" w:rsidRDefault="00CF6BD9" w:rsidP="00CF6BD9">
      <w:pPr>
        <w:pStyle w:val="aa"/>
        <w:rPr>
          <w:rFonts w:ascii="Calibri" w:eastAsia="Calibri" w:hAnsi="Calibri" w:cs="Times New Roman"/>
        </w:rPr>
      </w:pPr>
      <w:r w:rsidRPr="004C06EC">
        <w:rPr>
          <w:rFonts w:ascii="Calibri" w:eastAsia="Calibri" w:hAnsi="Calibri" w:cs="Times New Roman"/>
        </w:rPr>
        <w:t xml:space="preserve">Россия в 20 – 30 – ее гг. </w:t>
      </w:r>
      <w:r w:rsidRPr="004C06EC">
        <w:rPr>
          <w:rFonts w:ascii="Calibri" w:eastAsia="Calibri" w:hAnsi="Calibri" w:cs="Times New Roman"/>
          <w:lang w:val="en-US"/>
        </w:rPr>
        <w:t>XX</w:t>
      </w:r>
      <w:r w:rsidRPr="004C06EC">
        <w:rPr>
          <w:rFonts w:ascii="Calibri" w:eastAsia="Calibri" w:hAnsi="Calibri" w:cs="Times New Roman"/>
        </w:rPr>
        <w:t xml:space="preserve"> века.</w:t>
      </w:r>
    </w:p>
    <w:p w:rsidR="00CF6BD9" w:rsidRPr="004C06EC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4C06EC" w:rsidRDefault="00CF6BD9" w:rsidP="00CF6BD9">
      <w:pPr>
        <w:pStyle w:val="aa"/>
        <w:rPr>
          <w:rFonts w:ascii="Calibri" w:eastAsia="Calibri" w:hAnsi="Calibri" w:cs="Times New Roman"/>
        </w:rPr>
      </w:pPr>
      <w:r w:rsidRPr="004C06EC">
        <w:rPr>
          <w:rFonts w:ascii="Calibri" w:eastAsia="Calibri" w:hAnsi="Calibri" w:cs="Times New Roman"/>
        </w:rPr>
        <w:t xml:space="preserve">1. Новая экономическая политика проводилась </w:t>
      </w:r>
      <w:proofErr w:type="gramStart"/>
      <w:r w:rsidRPr="004C06EC">
        <w:rPr>
          <w:rFonts w:ascii="Calibri" w:eastAsia="Calibri" w:hAnsi="Calibri" w:cs="Times New Roman"/>
        </w:rPr>
        <w:t>в</w:t>
      </w:r>
      <w:proofErr w:type="gramEnd"/>
      <w:r w:rsidRPr="004C06EC">
        <w:rPr>
          <w:rFonts w:ascii="Calibri" w:eastAsia="Calibri" w:hAnsi="Calibri" w:cs="Times New Roman"/>
        </w:rPr>
        <w:t>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к. 1917 – 1-й пол. 1918 гг.  Б) 1929-1938 гг.  В) 1921-1928/1929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4C06EC" w:rsidRDefault="00CF6BD9" w:rsidP="00CF6BD9">
      <w:pPr>
        <w:pStyle w:val="aa"/>
        <w:rPr>
          <w:rFonts w:ascii="Calibri" w:eastAsia="Calibri" w:hAnsi="Calibri" w:cs="Times New Roman"/>
        </w:rPr>
      </w:pPr>
      <w:r w:rsidRPr="004C06EC">
        <w:rPr>
          <w:rFonts w:ascii="Calibri" w:eastAsia="Calibri" w:hAnsi="Calibri" w:cs="Times New Roman"/>
        </w:rPr>
        <w:t xml:space="preserve">2. В сельском хозяйстве суть </w:t>
      </w:r>
      <w:proofErr w:type="spellStart"/>
      <w:r w:rsidRPr="004C06EC">
        <w:rPr>
          <w:rFonts w:ascii="Calibri" w:eastAsia="Calibri" w:hAnsi="Calibri" w:cs="Times New Roman"/>
        </w:rPr>
        <w:t>НЭПа</w:t>
      </w:r>
      <w:proofErr w:type="spellEnd"/>
      <w:r w:rsidRPr="004C06EC">
        <w:rPr>
          <w:rFonts w:ascii="Calibri" w:eastAsia="Calibri" w:hAnsi="Calibri" w:cs="Times New Roman"/>
        </w:rPr>
        <w:t xml:space="preserve"> заключалась </w:t>
      </w:r>
      <w:proofErr w:type="gramStart"/>
      <w:r w:rsidRPr="004C06EC">
        <w:rPr>
          <w:rFonts w:ascii="Calibri" w:eastAsia="Calibri" w:hAnsi="Calibri" w:cs="Times New Roman"/>
        </w:rPr>
        <w:t>в</w:t>
      </w:r>
      <w:proofErr w:type="gramEnd"/>
      <w:r w:rsidRPr="004C06EC">
        <w:rPr>
          <w:rFonts w:ascii="Calibri" w:eastAsia="Calibri" w:hAnsi="Calibri" w:cs="Times New Roman"/>
        </w:rPr>
        <w:t>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введение продразверстки и в полном запрете крестьянам торговать излишками продовольствия.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замене продразверстки продналогом и разрешении свободно торговать оставшимися после его уплаты излишками.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насильственном </w:t>
      </w:r>
      <w:proofErr w:type="gramStart"/>
      <w:r>
        <w:rPr>
          <w:rFonts w:ascii="Calibri" w:eastAsia="Calibri" w:hAnsi="Calibri" w:cs="Times New Roman"/>
        </w:rPr>
        <w:t>сгоне</w:t>
      </w:r>
      <w:proofErr w:type="gramEnd"/>
      <w:r>
        <w:rPr>
          <w:rFonts w:ascii="Calibri" w:eastAsia="Calibri" w:hAnsi="Calibri" w:cs="Times New Roman"/>
        </w:rPr>
        <w:t xml:space="preserve"> крестьян-единоличников в колхозы и ликвидации кулачества как класса.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3. К </w:t>
      </w:r>
      <w:proofErr w:type="spellStart"/>
      <w:r w:rsidRPr="006E6242">
        <w:rPr>
          <w:rFonts w:ascii="Calibri" w:eastAsia="Calibri" w:hAnsi="Calibri" w:cs="Times New Roman"/>
        </w:rPr>
        <w:t>НЭПу</w:t>
      </w:r>
      <w:proofErr w:type="spellEnd"/>
      <w:r w:rsidRPr="006E6242">
        <w:rPr>
          <w:rFonts w:ascii="Calibri" w:eastAsia="Calibri" w:hAnsi="Calibri" w:cs="Times New Roman"/>
        </w:rPr>
        <w:t xml:space="preserve"> большевистский режим перешел потому, что: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стратегический курс партии переориентировался на строительство рыночной экономики западного типа.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Б) </w:t>
      </w:r>
      <w:proofErr w:type="gramStart"/>
      <w:r>
        <w:rPr>
          <w:rFonts w:ascii="Calibri" w:eastAsia="Calibri" w:hAnsi="Calibri" w:cs="Times New Roman"/>
        </w:rPr>
        <w:t>большинство коммунистических лидеров занялось к тому времени предпринимательством</w:t>
      </w:r>
      <w:proofErr w:type="gramEnd"/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необходимо было накормить и </w:t>
      </w:r>
      <w:proofErr w:type="gramStart"/>
      <w:r>
        <w:rPr>
          <w:rFonts w:ascii="Calibri" w:eastAsia="Calibri" w:hAnsi="Calibri" w:cs="Times New Roman"/>
        </w:rPr>
        <w:t>одеть страну</w:t>
      </w:r>
      <w:proofErr w:type="gramEnd"/>
      <w:r>
        <w:rPr>
          <w:rFonts w:ascii="Calibri" w:eastAsia="Calibri" w:hAnsi="Calibri" w:cs="Times New Roman"/>
        </w:rPr>
        <w:t>, насытив рынок товарами и услугами, восстановить пошатнувшееся доверие рабочих и крестьян к советской власти.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4) «Полоса признаний» Советской России приходится </w:t>
      </w:r>
      <w:proofErr w:type="gramStart"/>
      <w:r w:rsidRPr="006E6242">
        <w:rPr>
          <w:rFonts w:ascii="Calibri" w:eastAsia="Calibri" w:hAnsi="Calibri" w:cs="Times New Roman"/>
        </w:rPr>
        <w:t>на</w:t>
      </w:r>
      <w:proofErr w:type="gramEnd"/>
      <w:r w:rsidRPr="006E6242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А) 1918-1920  Б) 1920-1922    В) </w:t>
      </w:r>
      <w:proofErr w:type="spellStart"/>
      <w:r>
        <w:rPr>
          <w:rFonts w:ascii="Calibri" w:eastAsia="Calibri" w:hAnsi="Calibri" w:cs="Times New Roman"/>
        </w:rPr>
        <w:t>сер</w:t>
      </w:r>
      <w:proofErr w:type="gramStart"/>
      <w:r>
        <w:rPr>
          <w:rFonts w:ascii="Calibri" w:eastAsia="Calibri" w:hAnsi="Calibri" w:cs="Times New Roman"/>
        </w:rPr>
        <w:t>.и</w:t>
      </w:r>
      <w:proofErr w:type="spellEnd"/>
      <w:proofErr w:type="gramEnd"/>
      <w:r>
        <w:rPr>
          <w:rFonts w:ascii="Calibri" w:eastAsia="Calibri" w:hAnsi="Calibri" w:cs="Times New Roman"/>
        </w:rPr>
        <w:t xml:space="preserve"> 2-ю пол. 20-х гг.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5) Первая Конституция СССР была принята в:</w:t>
      </w:r>
      <w:r>
        <w:rPr>
          <w:rFonts w:ascii="Calibri" w:eastAsia="Calibri" w:hAnsi="Calibri" w:cs="Times New Roman"/>
        </w:rPr>
        <w:t xml:space="preserve"> А) июле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Calibri" w:eastAsia="Calibri" w:hAnsi="Calibri" w:cs="Times New Roman"/>
          </w:rPr>
          <w:t>1918 г</w:t>
        </w:r>
      </w:smartTag>
      <w:r>
        <w:rPr>
          <w:rFonts w:ascii="Calibri" w:eastAsia="Calibri" w:hAnsi="Calibri" w:cs="Times New Roman"/>
        </w:rPr>
        <w:t xml:space="preserve">. Б) декабрь </w:t>
      </w:r>
      <w:smartTag w:uri="urn:schemas-microsoft-com:office:smarttags" w:element="metricconverter">
        <w:smartTagPr>
          <w:attr w:name="ProductID" w:val="1922 г"/>
        </w:smartTagPr>
        <w:r>
          <w:rPr>
            <w:rFonts w:ascii="Calibri" w:eastAsia="Calibri" w:hAnsi="Calibri" w:cs="Times New Roman"/>
          </w:rPr>
          <w:t>1922 г</w:t>
        </w:r>
      </w:smartTag>
      <w:r>
        <w:rPr>
          <w:rFonts w:ascii="Calibri" w:eastAsia="Calibri" w:hAnsi="Calibri" w:cs="Times New Roman"/>
        </w:rPr>
        <w:t xml:space="preserve">.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январь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Calibri" w:eastAsia="Calibri" w:hAnsi="Calibri" w:cs="Times New Roman"/>
          </w:rPr>
          <w:t>1924 г</w:t>
        </w:r>
      </w:smartTag>
      <w:r>
        <w:rPr>
          <w:rFonts w:ascii="Calibri" w:eastAsia="Calibri" w:hAnsi="Calibri" w:cs="Times New Roman"/>
        </w:rPr>
        <w:t>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6) Высшим органом государственной власти в СССР сразу после его образования стал: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Совет Народных Комиссаров СССР                   Б) Съезд Советов СССР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Центральный исполнительный комитет СССР  Г) высший Совет Народного Хозяйства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7) Согласно конституции </w:t>
      </w:r>
      <w:smartTag w:uri="urn:schemas-microsoft-com:office:smarttags" w:element="metricconverter">
        <w:smartTagPr>
          <w:attr w:name="ProductID" w:val="1924 г"/>
        </w:smartTagPr>
        <w:r w:rsidRPr="006E6242">
          <w:rPr>
            <w:rFonts w:ascii="Calibri" w:eastAsia="Calibri" w:hAnsi="Calibri" w:cs="Times New Roman"/>
          </w:rPr>
          <w:t>1924 г</w:t>
        </w:r>
      </w:smartTag>
      <w:r w:rsidRPr="006E6242">
        <w:rPr>
          <w:rFonts w:ascii="Calibri" w:eastAsia="Calibri" w:hAnsi="Calibri" w:cs="Times New Roman"/>
        </w:rPr>
        <w:t>. СССР представлял собой: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союз республик, теряющих свой суверенитет и входящих в российскую республику на правах автономии.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Б) добровольный союз равноправных республик, имеющий общие органы власти и управления, которым республики делегировали часть своих полномочий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добровольный союз равноправных республик, не подразумевающий общих органов власти и управления, а только координирующие органы.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8) Во время внутрипартийной борьбы И.В. Сталин занимал пост: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председателя исполкома Коминтерна          Б) Председателя СНК СССР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Генерального секретаря ЦК большевистской партии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9) Причинами внутрипартийной борьбы 20-х гг. было: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стремление помещиков и предпринимателей вернуть себе власть капиталы, опираясь на симпатизирующих им представителей большевистской элиты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подрывная деятельность бывших меньшевиков и эсеров, вступивших в большевистскую партию в годы Гражданской войны, а теперь подрывающих ее изнутри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борьба за лидерство в партии и государстве между соратниками В. Ленина, а также различие между ними в походках к путям дальнейшего развития общества.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10) Против сворачивания </w:t>
      </w:r>
      <w:proofErr w:type="spellStart"/>
      <w:r w:rsidRPr="006E6242">
        <w:rPr>
          <w:rFonts w:ascii="Calibri" w:eastAsia="Calibri" w:hAnsi="Calibri" w:cs="Times New Roman"/>
        </w:rPr>
        <w:t>НЭПа</w:t>
      </w:r>
      <w:proofErr w:type="spellEnd"/>
      <w:r w:rsidRPr="006E6242">
        <w:rPr>
          <w:rFonts w:ascii="Calibri" w:eastAsia="Calibri" w:hAnsi="Calibri" w:cs="Times New Roman"/>
        </w:rPr>
        <w:t xml:space="preserve"> ускоренной индустриализации </w:t>
      </w:r>
      <w:proofErr w:type="gramStart"/>
      <w:r w:rsidRPr="006E6242">
        <w:rPr>
          <w:rFonts w:ascii="Calibri" w:eastAsia="Calibri" w:hAnsi="Calibri" w:cs="Times New Roman"/>
        </w:rPr>
        <w:t>в</w:t>
      </w:r>
      <w:proofErr w:type="gramEnd"/>
      <w:r w:rsidRPr="006E6242">
        <w:rPr>
          <w:rFonts w:ascii="Calibri" w:eastAsia="Calibri" w:hAnsi="Calibri" w:cs="Times New Roman"/>
        </w:rPr>
        <w:t xml:space="preserve"> к. 20-х гг. выступал: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А) Л. Троцкий  Б) Н. Бухарин  В) И. Сталин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11) </w:t>
      </w:r>
      <w:r w:rsidRPr="006E6242">
        <w:rPr>
          <w:rFonts w:ascii="Calibri" w:eastAsia="Calibri" w:hAnsi="Calibri" w:cs="Times New Roman"/>
          <w:lang w:val="en-US"/>
        </w:rPr>
        <w:t>XIV</w:t>
      </w:r>
      <w:r w:rsidRPr="006E6242">
        <w:rPr>
          <w:rFonts w:ascii="Calibri" w:eastAsia="Calibri" w:hAnsi="Calibri" w:cs="Times New Roman"/>
        </w:rPr>
        <w:t xml:space="preserve"> съезд РКП (б), провозгласивший курс на индустриализацию был </w:t>
      </w:r>
      <w:proofErr w:type="gramStart"/>
      <w:r w:rsidRPr="006E6242">
        <w:rPr>
          <w:rFonts w:ascii="Calibri" w:eastAsia="Calibri" w:hAnsi="Calibri" w:cs="Times New Roman"/>
        </w:rPr>
        <w:t>в</w:t>
      </w:r>
      <w:proofErr w:type="gramEnd"/>
      <w:r w:rsidRPr="006E6242">
        <w:rPr>
          <w:rFonts w:ascii="Calibri" w:eastAsia="Calibri" w:hAnsi="Calibri" w:cs="Times New Roman"/>
        </w:rPr>
        <w:t xml:space="preserve">: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А) дек. 1925    Б) дек. 1927         В) </w:t>
      </w:r>
      <w:proofErr w:type="gramStart"/>
      <w:r>
        <w:rPr>
          <w:rFonts w:ascii="Calibri" w:eastAsia="Calibri" w:hAnsi="Calibri" w:cs="Times New Roman"/>
        </w:rPr>
        <w:t>июне-июле</w:t>
      </w:r>
      <w:proofErr w:type="gramEnd"/>
      <w:r>
        <w:rPr>
          <w:rFonts w:ascii="Calibri" w:eastAsia="Calibri" w:hAnsi="Calibri" w:cs="Times New Roman"/>
        </w:rPr>
        <w:t xml:space="preserve"> 1930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12) Ценой форсированной индустриализации было: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резкое сокращение доли крупных промышленных предприятий в экономике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массовое переселение горожан в деревни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обнищание деревни, резкое падение уровня жизни в городах, серьезные диспропорции в экономике.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13) Общая суть понятия индустриализации было: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А) стремление обеспечить экономику всем необходимым за счет развития ремесла и мелких полукустарных предприятий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процесс создания собственной промышленности, преимущественно легкой и пищевой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процесс создания крупной промышленности, способной обеспечить страну собственными машинами и оборудованием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14) После завершения коллективизации единственным социально-экономическим укладом в деревне стал: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патриархальный  Б) мелкотоварный В) частнокапиталистический  Г) социалистический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15) Следствием коллективизации было (был):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«</w:t>
      </w:r>
      <w:proofErr w:type="spellStart"/>
      <w:r>
        <w:rPr>
          <w:rFonts w:ascii="Calibri" w:eastAsia="Calibri" w:hAnsi="Calibri" w:cs="Times New Roman"/>
        </w:rPr>
        <w:t>раскрестьянивание</w:t>
      </w:r>
      <w:proofErr w:type="spellEnd"/>
      <w:r>
        <w:rPr>
          <w:rFonts w:ascii="Calibri" w:eastAsia="Calibri" w:hAnsi="Calibri" w:cs="Times New Roman"/>
        </w:rPr>
        <w:t xml:space="preserve">» крестьянства, </w:t>
      </w:r>
      <w:proofErr w:type="spellStart"/>
      <w:r>
        <w:rPr>
          <w:rFonts w:ascii="Calibri" w:eastAsia="Calibri" w:hAnsi="Calibri" w:cs="Times New Roman"/>
        </w:rPr>
        <w:t>подение</w:t>
      </w:r>
      <w:proofErr w:type="spellEnd"/>
      <w:r>
        <w:rPr>
          <w:rFonts w:ascii="Calibri" w:eastAsia="Calibri" w:hAnsi="Calibri" w:cs="Times New Roman"/>
        </w:rPr>
        <w:t xml:space="preserve"> производительности крестьянского труда, начало затяжного кризиса в сельском хозяйстве, ухудшение снабжения городов продовольствием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повышение уровня жизни крестьянства, массовое переселение людей из городов в деревни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укрепление экономических позиций кулаков и середняков при одновременном развитии добровольного крестьянского кооперирования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16) Тоталитарный режим – это режим:</w:t>
      </w:r>
      <w:r>
        <w:rPr>
          <w:rFonts w:ascii="Calibri" w:eastAsia="Calibri" w:hAnsi="Calibri" w:cs="Times New Roman"/>
        </w:rPr>
        <w:t xml:space="preserve"> 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А) </w:t>
      </w:r>
      <w:proofErr w:type="gramStart"/>
      <w:r>
        <w:rPr>
          <w:rFonts w:ascii="Calibri" w:eastAsia="Calibri" w:hAnsi="Calibri" w:cs="Times New Roman"/>
        </w:rPr>
        <w:t>основанный</w:t>
      </w:r>
      <w:proofErr w:type="gramEnd"/>
      <w:r>
        <w:rPr>
          <w:rFonts w:ascii="Calibri" w:eastAsia="Calibri" w:hAnsi="Calibri" w:cs="Times New Roman"/>
        </w:rPr>
        <w:t xml:space="preserve"> на соблюдении прав и свобод личности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Б) </w:t>
      </w:r>
      <w:proofErr w:type="gramStart"/>
      <w:r>
        <w:rPr>
          <w:rFonts w:ascii="Calibri" w:eastAsia="Calibri" w:hAnsi="Calibri" w:cs="Times New Roman"/>
        </w:rPr>
        <w:t>провозглашающий</w:t>
      </w:r>
      <w:proofErr w:type="gramEnd"/>
      <w:r>
        <w:rPr>
          <w:rFonts w:ascii="Calibri" w:eastAsia="Calibri" w:hAnsi="Calibri" w:cs="Times New Roman"/>
        </w:rPr>
        <w:t xml:space="preserve"> верховенство закона во всех сферах общественной жизни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В) </w:t>
      </w:r>
      <w:proofErr w:type="gramStart"/>
      <w:r>
        <w:rPr>
          <w:rFonts w:ascii="Calibri" w:eastAsia="Calibri" w:hAnsi="Calibri" w:cs="Times New Roman"/>
        </w:rPr>
        <w:t>характеризующийся</w:t>
      </w:r>
      <w:proofErr w:type="gramEnd"/>
      <w:r>
        <w:rPr>
          <w:rFonts w:ascii="Calibri" w:eastAsia="Calibri" w:hAnsi="Calibri" w:cs="Times New Roman"/>
        </w:rPr>
        <w:t xml:space="preserve"> вмешательством государства во все стороны общественной жизни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17) Советско-германский договор о ненападении подписан:</w:t>
      </w:r>
      <w:r>
        <w:rPr>
          <w:rFonts w:ascii="Calibri" w:eastAsia="Calibri" w:hAnsi="Calibri" w:cs="Times New Roman"/>
        </w:rPr>
        <w:t xml:space="preserve"> А) сент. 1938  Б) авг. 1939  В) март 1940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18) Результатом советско-германского договора о ненападении стало то, что СССР: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 полностью отвратил от себя угрозу военного столкновения с Германией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получил необходимую передышку для подготовки к войне, в полной мере воспользовавшись ею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получил необходимую передышку, но не сумел воспользоваться ею в полной мере</w:t>
      </w:r>
    </w:p>
    <w:p w:rsidR="00CF6BD9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 xml:space="preserve">19) Сущность и итоги коллективизации </w:t>
      </w: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</w:p>
    <w:p w:rsidR="00CF6BD9" w:rsidRPr="006E6242" w:rsidRDefault="00CF6BD9" w:rsidP="00CF6BD9">
      <w:pPr>
        <w:pStyle w:val="aa"/>
        <w:rPr>
          <w:rFonts w:ascii="Calibri" w:eastAsia="Calibri" w:hAnsi="Calibri" w:cs="Times New Roman"/>
        </w:rPr>
      </w:pPr>
      <w:r w:rsidRPr="006E6242">
        <w:rPr>
          <w:rFonts w:ascii="Calibri" w:eastAsia="Calibri" w:hAnsi="Calibri" w:cs="Times New Roman"/>
        </w:rPr>
        <w:t>20) Основные направления внешней политики СССР в 30-е гг.</w:t>
      </w:r>
    </w:p>
    <w:p w:rsidR="00CA7FC0" w:rsidRPr="00A93ABA" w:rsidRDefault="00CA7FC0" w:rsidP="00CF6BD9">
      <w:pPr>
        <w:pStyle w:val="aa"/>
        <w:rPr>
          <w:rFonts w:ascii="Calibri" w:eastAsia="Calibri" w:hAnsi="Calibri" w:cs="Times New Roman"/>
        </w:rPr>
      </w:pPr>
    </w:p>
    <w:p w:rsidR="00CA7FC0" w:rsidRDefault="00CA7FC0" w:rsidP="00CF6BD9">
      <w:pPr>
        <w:pStyle w:val="aa"/>
        <w:rPr>
          <w:rFonts w:ascii="Calibri" w:eastAsia="Calibri" w:hAnsi="Calibri" w:cs="Times New Roman"/>
        </w:rPr>
      </w:pPr>
    </w:p>
    <w:p w:rsidR="00CA7FC0" w:rsidRDefault="00CA7FC0" w:rsidP="00CF6BD9">
      <w:pPr>
        <w:pStyle w:val="aa"/>
        <w:rPr>
          <w:rFonts w:ascii="Calibri" w:eastAsia="Calibri" w:hAnsi="Calibri" w:cs="Times New Roman"/>
        </w:rPr>
      </w:pPr>
    </w:p>
    <w:p w:rsidR="00CA7FC0" w:rsidRDefault="00CA7FC0" w:rsidP="00CF6BD9">
      <w:pPr>
        <w:pStyle w:val="aa"/>
        <w:rPr>
          <w:rFonts w:ascii="Calibri" w:eastAsia="Calibri" w:hAnsi="Calibri" w:cs="Times New Roman"/>
        </w:rPr>
      </w:pPr>
    </w:p>
    <w:p w:rsidR="00CA7FC0" w:rsidRPr="00CF6BD9" w:rsidRDefault="00CA7FC0" w:rsidP="00CF6BD9">
      <w:pPr>
        <w:pStyle w:val="aa"/>
        <w:rPr>
          <w:szCs w:val="28"/>
        </w:rPr>
      </w:pPr>
    </w:p>
    <w:p w:rsidR="00CA7FC0" w:rsidRPr="00CF6BD9" w:rsidRDefault="00CF6BD9" w:rsidP="00CF6BD9">
      <w:pPr>
        <w:pStyle w:val="aa"/>
        <w:rPr>
          <w:szCs w:val="18"/>
        </w:rPr>
      </w:pPr>
      <w:r w:rsidRPr="00CF6BD9">
        <w:rPr>
          <w:rStyle w:val="ac"/>
          <w:b w:val="0"/>
          <w:bCs w:val="0"/>
        </w:rPr>
        <w:t xml:space="preserve">Тест 38. СССР на завершающем этапе II мировой войны                                                              </w:t>
      </w:r>
      <w:r w:rsidRPr="00CF6BD9">
        <w:br/>
      </w:r>
      <w:r w:rsidRPr="00CF6BD9">
        <w:rPr>
          <w:rStyle w:val="ae"/>
          <w:i w:val="0"/>
          <w:iCs w:val="0"/>
        </w:rPr>
        <w:t xml:space="preserve">Вариант 1.     </w:t>
      </w:r>
      <w:r w:rsidRPr="00CF6BD9">
        <w:br/>
        <w:t>А 1. Какое событие произош</w:t>
      </w:r>
      <w:r w:rsidR="00BF3C2D">
        <w:t>ло в ходе операции «Багратион»?</w:t>
      </w:r>
      <w:r w:rsidRPr="00CF6BD9">
        <w:br/>
        <w:t>1.</w:t>
      </w:r>
      <w:r w:rsidRPr="00CF6BD9">
        <w:rPr>
          <w:szCs w:val="14"/>
        </w:rPr>
        <w:t xml:space="preserve">      </w:t>
      </w:r>
      <w:r w:rsidR="00BF3C2D">
        <w:t>Оборона Брестской крепости</w:t>
      </w:r>
      <w:r w:rsidRPr="00CF6BD9">
        <w:br/>
        <w:t>2.</w:t>
      </w:r>
      <w:r w:rsidRPr="00CF6BD9">
        <w:rPr>
          <w:szCs w:val="14"/>
        </w:rPr>
        <w:t xml:space="preserve">      </w:t>
      </w:r>
      <w:r w:rsidR="00BF3C2D">
        <w:t>Освобождение Белоруссии</w:t>
      </w:r>
      <w:r w:rsidRPr="00CF6BD9">
        <w:br/>
        <w:t>3.</w:t>
      </w:r>
      <w:r w:rsidRPr="00CF6BD9">
        <w:rPr>
          <w:szCs w:val="14"/>
        </w:rPr>
        <w:t xml:space="preserve">      </w:t>
      </w:r>
      <w:r w:rsidR="00BF3C2D">
        <w:t>Создание Дороги жизни</w:t>
      </w:r>
      <w:r w:rsidRPr="00CF6BD9">
        <w:br/>
        <w:t>4.</w:t>
      </w:r>
      <w:r w:rsidRPr="00CF6BD9">
        <w:rPr>
          <w:szCs w:val="14"/>
        </w:rPr>
        <w:t xml:space="preserve">      </w:t>
      </w:r>
      <w:r w:rsidR="00BF3C2D">
        <w:t>Форсирование Днепра</w:t>
      </w:r>
      <w:proofErr w:type="gramStart"/>
      <w:r w:rsidRPr="00CF6BD9">
        <w:br/>
        <w:t>А</w:t>
      </w:r>
      <w:proofErr w:type="gramEnd"/>
      <w:r w:rsidRPr="00CF6BD9">
        <w:t xml:space="preserve"> 2. Что было причиной победы советских народов</w:t>
      </w:r>
      <w:r w:rsidR="00BF3C2D">
        <w:t xml:space="preserve"> в Великой Отечественной войне?</w:t>
      </w:r>
      <w:r w:rsidRPr="00CF6BD9">
        <w:br/>
        <w:t>1.</w:t>
      </w:r>
      <w:r w:rsidRPr="00CF6BD9">
        <w:rPr>
          <w:szCs w:val="14"/>
        </w:rPr>
        <w:t xml:space="preserve">      </w:t>
      </w:r>
      <w:r w:rsidRPr="00CF6BD9">
        <w:t>Созд</w:t>
      </w:r>
      <w:r w:rsidR="00BF3C2D">
        <w:t>ание Антикоминтерновского пакта</w:t>
      </w:r>
      <w:r w:rsidRPr="00CF6BD9">
        <w:br/>
        <w:t>2.</w:t>
      </w:r>
      <w:r w:rsidRPr="00CF6BD9">
        <w:rPr>
          <w:szCs w:val="14"/>
        </w:rPr>
        <w:t xml:space="preserve">      </w:t>
      </w:r>
      <w:r w:rsidRPr="00CF6BD9">
        <w:t>Подъем патрио</w:t>
      </w:r>
      <w:r w:rsidR="00BF3C2D">
        <w:t>тических чувств советских людей</w:t>
      </w:r>
      <w:r w:rsidRPr="00CF6BD9">
        <w:br/>
        <w:t>3.</w:t>
      </w:r>
      <w:r w:rsidRPr="00CF6BD9">
        <w:rPr>
          <w:szCs w:val="14"/>
        </w:rPr>
        <w:t xml:space="preserve">      </w:t>
      </w:r>
      <w:r w:rsidRPr="00CF6BD9">
        <w:t>С</w:t>
      </w:r>
      <w:r w:rsidR="00BF3C2D">
        <w:t>лабость немецкой военной машины</w:t>
      </w:r>
      <w:r w:rsidRPr="00CF6BD9">
        <w:br/>
        <w:t>4.</w:t>
      </w:r>
      <w:r w:rsidRPr="00CF6BD9">
        <w:rPr>
          <w:szCs w:val="14"/>
        </w:rPr>
        <w:t xml:space="preserve">      </w:t>
      </w:r>
      <w:r w:rsidRPr="00CF6BD9">
        <w:t>Оказание союзниками сущес</w:t>
      </w:r>
      <w:r w:rsidR="00BF3C2D">
        <w:t>твенной финансовой  помощи СССР</w:t>
      </w:r>
      <w:r w:rsidRPr="00CF6BD9">
        <w:br/>
        <w:t>А 3. Где в ходе</w:t>
      </w:r>
      <w:proofErr w:type="gramStart"/>
      <w:r w:rsidRPr="00CF6BD9">
        <w:t xml:space="preserve"> В</w:t>
      </w:r>
      <w:proofErr w:type="gramEnd"/>
      <w:r w:rsidRPr="00CF6BD9">
        <w:t>торой мировой войны был откры</w:t>
      </w:r>
      <w:r w:rsidR="00BF3C2D">
        <w:t>т второй фронт против Германии?</w:t>
      </w:r>
      <w:r w:rsidRPr="00CF6BD9">
        <w:br/>
        <w:t>1.</w:t>
      </w:r>
      <w:r w:rsidRPr="00CF6BD9">
        <w:rPr>
          <w:szCs w:val="14"/>
        </w:rPr>
        <w:t xml:space="preserve">      </w:t>
      </w:r>
      <w:r w:rsidRPr="00CF6BD9">
        <w:t xml:space="preserve">В Болгарии       2. В Югославии     </w:t>
      </w:r>
      <w:r w:rsidR="00BF3C2D">
        <w:t>3. В Италии       4. Во Франции</w:t>
      </w:r>
      <w:proofErr w:type="gramStart"/>
      <w:r w:rsidRPr="00CF6BD9">
        <w:br/>
        <w:t>А</w:t>
      </w:r>
      <w:proofErr w:type="gramEnd"/>
      <w:r w:rsidRPr="00CF6BD9">
        <w:t xml:space="preserve"> 4. В результате</w:t>
      </w:r>
      <w:proofErr w:type="gramStart"/>
      <w:r w:rsidRPr="00CF6BD9">
        <w:t xml:space="preserve"> В</w:t>
      </w:r>
      <w:proofErr w:type="gramEnd"/>
      <w:r w:rsidRPr="00CF6BD9">
        <w:t>торой мировой войны:</w:t>
      </w:r>
      <w:r w:rsidRPr="00CF6BD9">
        <w:br/>
      </w:r>
      <w:r w:rsidRPr="00CF6BD9">
        <w:br/>
        <w:t>1.</w:t>
      </w:r>
      <w:r w:rsidRPr="00CF6BD9">
        <w:rPr>
          <w:szCs w:val="14"/>
        </w:rPr>
        <w:t xml:space="preserve">      </w:t>
      </w:r>
      <w:r w:rsidRPr="00CF6BD9">
        <w:t>Сформировалась двухпол</w:t>
      </w:r>
      <w:r w:rsidR="00BF3C2D">
        <w:t>юсная политическая система мира</w:t>
      </w:r>
      <w:r w:rsidRPr="00CF6BD9">
        <w:br/>
        <w:t>2.</w:t>
      </w:r>
      <w:r w:rsidRPr="00CF6BD9">
        <w:rPr>
          <w:szCs w:val="14"/>
        </w:rPr>
        <w:t xml:space="preserve">      </w:t>
      </w:r>
      <w:r w:rsidRPr="00CF6BD9">
        <w:t>США стали ед</w:t>
      </w:r>
      <w:r w:rsidR="00BF3C2D">
        <w:t>инственной в мире сверхдержавой</w:t>
      </w:r>
      <w:r w:rsidRPr="00CF6BD9">
        <w:br/>
        <w:t>3.</w:t>
      </w:r>
      <w:r w:rsidRPr="00CF6BD9">
        <w:rPr>
          <w:szCs w:val="14"/>
        </w:rPr>
        <w:t xml:space="preserve">      </w:t>
      </w:r>
      <w:r w:rsidRPr="00CF6BD9">
        <w:t>Рухну</w:t>
      </w:r>
      <w:r w:rsidR="00BF3C2D">
        <w:t>ла мировая система колониализма</w:t>
      </w:r>
      <w:r w:rsidRPr="00CF6BD9">
        <w:br/>
      </w:r>
      <w:r w:rsidRPr="00CF6BD9">
        <w:lastRenderedPageBreak/>
        <w:t>4.</w:t>
      </w:r>
      <w:r w:rsidRPr="00CF6BD9">
        <w:rPr>
          <w:szCs w:val="14"/>
        </w:rPr>
        <w:t xml:space="preserve">      </w:t>
      </w:r>
      <w:r w:rsidRPr="00CF6BD9">
        <w:t>Суз</w:t>
      </w:r>
      <w:r w:rsidR="00BF3C2D">
        <w:t>илась сфера влияния СССР в мире</w:t>
      </w:r>
      <w:proofErr w:type="gramStart"/>
      <w:r w:rsidRPr="00CF6BD9">
        <w:br/>
        <w:t>В</w:t>
      </w:r>
      <w:proofErr w:type="gramEnd"/>
      <w:r w:rsidRPr="00CF6BD9">
        <w:t xml:space="preserve"> 1. Установите соответствие между элементами </w:t>
      </w:r>
      <w:r w:rsidR="00BF3C2D">
        <w:t>левого и правого столбиков:</w:t>
      </w:r>
      <w:r w:rsidR="00BF3C2D">
        <w:br/>
        <w:t>  </w:t>
      </w:r>
      <w:r w:rsidRPr="00CF6BD9">
        <w:t>    Год                                                          </w:t>
      </w:r>
      <w:r w:rsidR="00BF3C2D">
        <w:t xml:space="preserve">                       Событие </w:t>
      </w:r>
      <w:r w:rsidRPr="00CF6BD9">
        <w:br/>
        <w:t>1.</w:t>
      </w:r>
      <w:r w:rsidRPr="00CF6BD9">
        <w:rPr>
          <w:szCs w:val="14"/>
        </w:rPr>
        <w:t xml:space="preserve">      </w:t>
      </w:r>
      <w:r w:rsidRPr="00CF6BD9">
        <w:t>Январь 1944 г.                    А.</w:t>
      </w:r>
      <w:r w:rsidR="00BF3C2D">
        <w:t xml:space="preserve"> Окончание Второй мировой войны</w:t>
      </w:r>
      <w:r w:rsidRPr="00CF6BD9">
        <w:br/>
        <w:t>2.</w:t>
      </w:r>
      <w:r w:rsidRPr="00CF6BD9">
        <w:rPr>
          <w:szCs w:val="14"/>
        </w:rPr>
        <w:t xml:space="preserve">      </w:t>
      </w:r>
      <w:r w:rsidRPr="00CF6BD9">
        <w:t>Июль-август 1945 г.     </w:t>
      </w:r>
      <w:r w:rsidR="00BF3C2D">
        <w:t>     Б. Потсдамская конференция</w:t>
      </w:r>
      <w:r w:rsidRPr="00CF6BD9">
        <w:br/>
        <w:t>3.</w:t>
      </w:r>
      <w:r w:rsidRPr="00CF6BD9">
        <w:rPr>
          <w:szCs w:val="14"/>
        </w:rPr>
        <w:t xml:space="preserve">      </w:t>
      </w:r>
      <w:r w:rsidRPr="00CF6BD9">
        <w:t>Сентябрь 1945 г.               В. Полная ликвидация  блокады Ленинграда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>Ключи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 xml:space="preserve">Вариант 1.                                         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>А 1. 2</w:t>
      </w:r>
      <w:proofErr w:type="gramStart"/>
      <w:r w:rsidRPr="00CF6BD9">
        <w:rPr>
          <w:rStyle w:val="ae"/>
          <w:i w:val="0"/>
          <w:iCs w:val="0"/>
        </w:rPr>
        <w:t xml:space="preserve">                                                           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>А</w:t>
      </w:r>
      <w:proofErr w:type="gramEnd"/>
      <w:r w:rsidRPr="00CF6BD9">
        <w:rPr>
          <w:rStyle w:val="ae"/>
          <w:i w:val="0"/>
          <w:iCs w:val="0"/>
        </w:rPr>
        <w:t xml:space="preserve"> 2. 2                                                           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 xml:space="preserve">А 3. 4                                                          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>А 4. 1                                                         </w:t>
      </w:r>
      <w:r w:rsidR="00BF3C2D" w:rsidRPr="00CF6BD9">
        <w:t xml:space="preserve"> </w:t>
      </w:r>
      <w:r w:rsidRPr="00CF6BD9">
        <w:br/>
      </w:r>
      <w:r w:rsidRPr="00CF6BD9">
        <w:br/>
      </w:r>
      <w:r w:rsidRPr="00CF6BD9">
        <w:rPr>
          <w:rStyle w:val="ae"/>
          <w:i w:val="0"/>
          <w:iCs w:val="0"/>
        </w:rPr>
        <w:t xml:space="preserve">В 1.  1 В 2 Б  3 А                                      </w:t>
      </w:r>
    </w:p>
    <w:p w:rsidR="00CA7FC0" w:rsidRPr="00CF6BD9" w:rsidRDefault="00CA7FC0" w:rsidP="00CF6BD9">
      <w:pPr>
        <w:pStyle w:val="aa"/>
      </w:pPr>
    </w:p>
    <w:sectPr w:rsidR="00CA7FC0" w:rsidRPr="00CF6BD9" w:rsidSect="0045194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E2" w:rsidRDefault="007218E2" w:rsidP="00B064BC">
      <w:pPr>
        <w:spacing w:after="0" w:line="240" w:lineRule="auto"/>
      </w:pPr>
      <w:r>
        <w:separator/>
      </w:r>
    </w:p>
  </w:endnote>
  <w:endnote w:type="continuationSeparator" w:id="1">
    <w:p w:rsidR="007218E2" w:rsidRDefault="007218E2" w:rsidP="00B0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E2" w:rsidRDefault="007218E2" w:rsidP="00B064BC">
      <w:pPr>
        <w:spacing w:after="0" w:line="240" w:lineRule="auto"/>
      </w:pPr>
      <w:r>
        <w:separator/>
      </w:r>
    </w:p>
  </w:footnote>
  <w:footnote w:type="continuationSeparator" w:id="1">
    <w:p w:rsidR="007218E2" w:rsidRDefault="007218E2" w:rsidP="00B0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3CF"/>
    <w:multiLevelType w:val="hybridMultilevel"/>
    <w:tmpl w:val="EDBCF7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B1F59"/>
    <w:multiLevelType w:val="hybridMultilevel"/>
    <w:tmpl w:val="14901BB6"/>
    <w:lvl w:ilvl="0" w:tplc="6478B96C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791A2B7E"/>
    <w:multiLevelType w:val="hybridMultilevel"/>
    <w:tmpl w:val="7514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06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10E69"/>
    <w:rsid w:val="0004662C"/>
    <w:rsid w:val="000572A0"/>
    <w:rsid w:val="000574B6"/>
    <w:rsid w:val="000964B3"/>
    <w:rsid w:val="000A052F"/>
    <w:rsid w:val="000C2149"/>
    <w:rsid w:val="000D2B01"/>
    <w:rsid w:val="000E01ED"/>
    <w:rsid w:val="00115F13"/>
    <w:rsid w:val="00141B29"/>
    <w:rsid w:val="001A28CC"/>
    <w:rsid w:val="001C5243"/>
    <w:rsid w:val="001D6B47"/>
    <w:rsid w:val="00204C4D"/>
    <w:rsid w:val="00281D2A"/>
    <w:rsid w:val="00287E85"/>
    <w:rsid w:val="002A168D"/>
    <w:rsid w:val="002D075F"/>
    <w:rsid w:val="002E2199"/>
    <w:rsid w:val="00382764"/>
    <w:rsid w:val="00385E66"/>
    <w:rsid w:val="003C41B8"/>
    <w:rsid w:val="003E70C9"/>
    <w:rsid w:val="0045194F"/>
    <w:rsid w:val="00476C91"/>
    <w:rsid w:val="004815D1"/>
    <w:rsid w:val="00483DA0"/>
    <w:rsid w:val="00493F89"/>
    <w:rsid w:val="00494E75"/>
    <w:rsid w:val="004C56EF"/>
    <w:rsid w:val="004F442D"/>
    <w:rsid w:val="00517E78"/>
    <w:rsid w:val="00520F52"/>
    <w:rsid w:val="0053487A"/>
    <w:rsid w:val="00562BCC"/>
    <w:rsid w:val="005A3718"/>
    <w:rsid w:val="005B75F2"/>
    <w:rsid w:val="005E63C9"/>
    <w:rsid w:val="00610E69"/>
    <w:rsid w:val="00611693"/>
    <w:rsid w:val="00620775"/>
    <w:rsid w:val="006443D8"/>
    <w:rsid w:val="00676A61"/>
    <w:rsid w:val="007218E2"/>
    <w:rsid w:val="007267A1"/>
    <w:rsid w:val="007449E5"/>
    <w:rsid w:val="0075493C"/>
    <w:rsid w:val="0077336A"/>
    <w:rsid w:val="007959E3"/>
    <w:rsid w:val="007D482A"/>
    <w:rsid w:val="007F628C"/>
    <w:rsid w:val="00843EE6"/>
    <w:rsid w:val="00887614"/>
    <w:rsid w:val="008C08FB"/>
    <w:rsid w:val="009C1519"/>
    <w:rsid w:val="009C705C"/>
    <w:rsid w:val="009D0758"/>
    <w:rsid w:val="009E462E"/>
    <w:rsid w:val="00A5203F"/>
    <w:rsid w:val="00A8058A"/>
    <w:rsid w:val="00B064BC"/>
    <w:rsid w:val="00B3735B"/>
    <w:rsid w:val="00B66EFF"/>
    <w:rsid w:val="00B84B02"/>
    <w:rsid w:val="00B96340"/>
    <w:rsid w:val="00BB5EBB"/>
    <w:rsid w:val="00BD5F17"/>
    <w:rsid w:val="00BE64F7"/>
    <w:rsid w:val="00BF3C2D"/>
    <w:rsid w:val="00C147DE"/>
    <w:rsid w:val="00C8397D"/>
    <w:rsid w:val="00CA1848"/>
    <w:rsid w:val="00CA7FC0"/>
    <w:rsid w:val="00CD4E35"/>
    <w:rsid w:val="00CF6BD9"/>
    <w:rsid w:val="00D601FD"/>
    <w:rsid w:val="00D63982"/>
    <w:rsid w:val="00D7653A"/>
    <w:rsid w:val="00D94DE7"/>
    <w:rsid w:val="00E05C3F"/>
    <w:rsid w:val="00E15421"/>
    <w:rsid w:val="00E25468"/>
    <w:rsid w:val="00E30CC3"/>
    <w:rsid w:val="00E362EC"/>
    <w:rsid w:val="00E8386F"/>
    <w:rsid w:val="00EA24FD"/>
    <w:rsid w:val="00EF77DD"/>
    <w:rsid w:val="00F11B8A"/>
    <w:rsid w:val="00F35658"/>
    <w:rsid w:val="00F516ED"/>
    <w:rsid w:val="00F9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BC"/>
  </w:style>
  <w:style w:type="paragraph" w:styleId="a5">
    <w:name w:val="footer"/>
    <w:basedOn w:val="a"/>
    <w:link w:val="a6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BC"/>
  </w:style>
  <w:style w:type="paragraph" w:styleId="a7">
    <w:name w:val="Balloon Text"/>
    <w:basedOn w:val="a"/>
    <w:link w:val="a8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1ED"/>
    <w:pPr>
      <w:ind w:left="720"/>
      <w:contextualSpacing/>
    </w:pPr>
  </w:style>
  <w:style w:type="paragraph" w:styleId="aa">
    <w:name w:val="No Spacing"/>
    <w:uiPriority w:val="1"/>
    <w:qFormat/>
    <w:rsid w:val="004C56E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A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A7FC0"/>
    <w:rPr>
      <w:b/>
      <w:bCs/>
    </w:rPr>
  </w:style>
  <w:style w:type="character" w:customStyle="1" w:styleId="apple-converted-space">
    <w:name w:val="apple-converted-space"/>
    <w:basedOn w:val="a0"/>
    <w:rsid w:val="00CA7FC0"/>
  </w:style>
  <w:style w:type="table" w:styleId="ad">
    <w:name w:val="Table Grid"/>
    <w:basedOn w:val="a1"/>
    <w:uiPriority w:val="59"/>
    <w:rsid w:val="00CA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F6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BC"/>
  </w:style>
  <w:style w:type="paragraph" w:styleId="a5">
    <w:name w:val="footer"/>
    <w:basedOn w:val="a"/>
    <w:link w:val="a6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BC"/>
  </w:style>
  <w:style w:type="paragraph" w:styleId="a7">
    <w:name w:val="Balloon Text"/>
    <w:basedOn w:val="a"/>
    <w:link w:val="a8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63E-EF2F-4340-BAD2-B0F1776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21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Skif</cp:lastModifiedBy>
  <cp:revision>39</cp:revision>
  <cp:lastPrinted>2016-11-21T09:52:00Z</cp:lastPrinted>
  <dcterms:created xsi:type="dcterms:W3CDTF">2013-08-26T17:02:00Z</dcterms:created>
  <dcterms:modified xsi:type="dcterms:W3CDTF">2016-11-21T12:12:00Z</dcterms:modified>
</cp:coreProperties>
</file>