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45" w:rsidRDefault="00413A45" w:rsidP="0041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</w:t>
      </w:r>
      <w:r w:rsidR="001D38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</w:t>
      </w:r>
    </w:p>
    <w:p w:rsidR="00413A45" w:rsidRDefault="00413A45" w:rsidP="0041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 МО учителей естественно-математического цикла</w:t>
      </w:r>
    </w:p>
    <w:p w:rsidR="001D38AB" w:rsidRDefault="00413A45" w:rsidP="001D38AB">
      <w:pPr>
        <w:rPr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="001D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8A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«</w:t>
      </w:r>
      <w:r w:rsidR="001D38AB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Совершенствование профессиональной компетентности учителя</w:t>
      </w:r>
      <w:r w:rsidR="001D38AB">
        <w:rPr>
          <w:bCs/>
          <w:color w:val="262626" w:themeColor="text1" w:themeTint="D9"/>
          <w:sz w:val="28"/>
          <w:szCs w:val="28"/>
        </w:rPr>
        <w:t>»</w:t>
      </w:r>
    </w:p>
    <w:p w:rsidR="001D38AB" w:rsidRPr="001D38AB" w:rsidRDefault="001D38AB" w:rsidP="001D38AB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от </w:t>
      </w:r>
      <w:r w:rsidRPr="001D38AB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28.03.2024 г.</w:t>
      </w:r>
    </w:p>
    <w:p w:rsidR="00413A45" w:rsidRPr="005F1951" w:rsidRDefault="005F1951" w:rsidP="00413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6</w:t>
      </w:r>
      <w:r w:rsidR="00413A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человек:</w:t>
      </w:r>
    </w:p>
    <w:p w:rsidR="00413A45" w:rsidRDefault="00413A45" w:rsidP="00413A4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413A45" w:rsidRDefault="00413A45" w:rsidP="00413A4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Уколова И.И.</w:t>
      </w:r>
    </w:p>
    <w:p w:rsidR="00413A45" w:rsidRDefault="00413A45" w:rsidP="00413A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Гончарова Е.А.</w:t>
      </w:r>
    </w:p>
    <w:p w:rsidR="00413A45" w:rsidRDefault="00413A45" w:rsidP="00413A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413A45" w:rsidRDefault="00413A45" w:rsidP="00413A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Сирота Ж.В.</w:t>
      </w:r>
    </w:p>
    <w:p w:rsidR="001D38AB" w:rsidRDefault="001D38AB" w:rsidP="00413A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Камзел М.Ю.</w:t>
      </w:r>
    </w:p>
    <w:p w:rsidR="00413A45" w:rsidRDefault="00413A45" w:rsidP="00413A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Отсутствовало: 0 человек. </w:t>
      </w:r>
    </w:p>
    <w:p w:rsidR="00413A45" w:rsidRDefault="00413A45" w:rsidP="001D38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38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Повестка дня:</w:t>
      </w:r>
    </w:p>
    <w:p w:rsidR="006C5BE8" w:rsidRPr="006C5BE8" w:rsidRDefault="006C5BE8" w:rsidP="006C5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1.Использование современных технологий на уроке. Обмен опытом. Выступление по теме: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«Совершенствование навыков педагогической работы учителя географии в условиях перехода к стандартам второго поколения»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</w:p>
    <w:p w:rsidR="006C5BE8" w:rsidRDefault="006C5BE8" w:rsidP="006C5BE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Использование современных технологий на уроке. Обмен опытом. Выступление по теме: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«Повышение эффективности преподавания информатики с помощью применения новых образовательных технологий».</w:t>
      </w:r>
    </w:p>
    <w:p w:rsidR="006C5BE8" w:rsidRDefault="006C5BE8" w:rsidP="006C5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Анализ проведения открытых уроков и предметных недель по плану.</w:t>
      </w:r>
    </w:p>
    <w:p w:rsidR="006C5BE8" w:rsidRDefault="006C5BE8" w:rsidP="006C5BE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Взаимопосещение уроков с целью наблюдения за совершенствованием педагогического мастерства и обмена опытом.</w:t>
      </w:r>
    </w:p>
    <w:p w:rsidR="006C5BE8" w:rsidRDefault="006C5BE8" w:rsidP="006C5BE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5.</w:t>
      </w:r>
      <w:r w:rsidR="006211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Участие в заседаниях РМО по плану.</w:t>
      </w:r>
    </w:p>
    <w:p w:rsidR="006C5BE8" w:rsidRDefault="00032EC0" w:rsidP="006C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6C5BE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По первому вопросу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выступала Хомич</w:t>
      </w:r>
      <w:r w:rsidR="006C5BE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А.Г. – учитель географии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="006C5BE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Она поделился своим опытом работы по теме </w:t>
      </w:r>
      <w:r w:rsidR="006C5BE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«Совершенствование навыков педагогической работы учителя географии в условиях перехода к стандартам второго поколения»</w:t>
      </w:r>
      <w:r w:rsidR="006C5BE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. География – один из немногих школьных предметов, где ученик способен самостоятельно добывать информацию, принимать нестандартные решения, находить пути решения локальных, региональных и даже глобальных проблем современного развития цивилизации. Школьная география обладает в этом отношении большим потенциалом и обусла</w:t>
      </w:r>
      <w:r w:rsidR="006211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вливает необходимость подготовк</w:t>
      </w:r>
      <w:r w:rsidR="006C5BE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и школьников к самостоятельной познавательной творческой деятельности, формированию у них умений и навыков ведения исследовательской работы. Образовательный стандарт второго поколения и новый Федеральный образовательный план нацеливает учителей географии на деятельностный подход в образовании, на формирование в процессе обучения различных способов деятельности и ключевых компетенций учащихся, навыков эффективного использования полученных знаний в социальной практике.</w:t>
      </w:r>
    </w:p>
    <w:p w:rsidR="00621144" w:rsidRPr="00621144" w:rsidRDefault="00621144" w:rsidP="006C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211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</w:rPr>
        <w:t>Решение: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6211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Принять к сведению, что основная идея обновления методического мастерства учителя географии состоит в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организации активной учебно – познавательной деятельности учащихся на основе деятельностного подхода. Наряду с этим в учебном процессе возникает необходимость в реализации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>новых педтехнологий, организации учебных игр, проблемных уроков, дискуссий, конференций, проектной деятельности. Введение нового стандарта фиксирует и информационно – коммуникативную компетентность учащегося как одну из важнейших метапредметных компетентностей, формируемых в процессе обучения.</w:t>
      </w:r>
    </w:p>
    <w:p w:rsidR="00621144" w:rsidRDefault="00032EC0" w:rsidP="00F46CBE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21144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По второму </w:t>
      </w:r>
      <w:r w:rsidR="00621144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вопросу </w:t>
      </w:r>
      <w:r w:rsidR="00621144" w:rsidRPr="006211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заслушали</w:t>
      </w:r>
      <w:r w:rsidR="006211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выступление учителя информатики Сирота Ж.В. </w:t>
      </w:r>
      <w:r w:rsidR="006211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 теме:</w:t>
      </w:r>
      <w:r w:rsidR="00621144">
        <w:rPr>
          <w:bCs/>
          <w:color w:val="0D0D0D" w:themeColor="text1" w:themeTint="F2"/>
          <w:sz w:val="28"/>
          <w:szCs w:val="28"/>
        </w:rPr>
        <w:t xml:space="preserve"> </w:t>
      </w:r>
      <w:r w:rsidR="0062114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«Повышение эффективности преподавания информатики с помощью применения новых образовательных технологий». </w:t>
      </w:r>
      <w:r w:rsidR="00A84E3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Положительную роль в современной образовательной системе играет использование информационно – компьютерной технологии. Сегодня ИКТ можно считать тем новым способом передачи знаний, который соответствует качественно новому содержанию обучения и развития детей. Этот способ позволяет ученикам с интересом учиться, находить источники информации, воспитывает самостоятельность и ответственность при обучении.</w:t>
      </w:r>
      <w:r w:rsidR="00F46C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A84E3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Использование комьютерных технологий в обучении позволяетдифференцировать учебную деятельность на уроках, активизирует познавательный интерес учащихся, развивает их творческие способности, стимулирует умственную деятельность, побуждает к исследовательской деятельности.</w:t>
      </w:r>
    </w:p>
    <w:p w:rsidR="00A84E3A" w:rsidRPr="00A84E3A" w:rsidRDefault="00A84E3A" w:rsidP="00F46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Решение: </w:t>
      </w:r>
      <w:r w:rsidR="00F46C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Активнее применять технологию ИКТ, чтобы обогатить урок, сделать его интересным, доступным и содержательным. При планировании урока, продумывать, как, где и когда лучше включить в работу ИКТ: для проверки домашнего задания, объяснения нового материала, закрепления темы, контроля за усвоением изученного.</w:t>
      </w:r>
    </w:p>
    <w:p w:rsidR="00032EC0" w:rsidRPr="00621144" w:rsidRDefault="00032EC0" w:rsidP="00621144">
      <w:pPr>
        <w:suppressAutoHyphens/>
        <w:spacing w:after="0" w:line="240" w:lineRule="auto"/>
        <w:jc w:val="both"/>
        <w:rPr>
          <w:color w:val="262626" w:themeColor="text1" w:themeTint="D9"/>
          <w:sz w:val="28"/>
          <w:szCs w:val="28"/>
        </w:rPr>
      </w:pPr>
    </w:p>
    <w:p w:rsidR="00032EC0" w:rsidRDefault="00032EC0" w:rsidP="00032EC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0D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заслушали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Хомич А.Г. – учителя географии </w:t>
      </w:r>
      <w:r w:rsidR="00E20D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самоанализом открытого урока в 8 классе - </w:t>
      </w:r>
      <w:r w:rsidR="00E20D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«Горные системы азиатской части России. Горные системы европейской части России (Крымские горы, Кавказ, Урал)» (21.03.2024г.)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20D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Камзел М.Ю. – учителя биологии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самоанализом открытого урока в 7 классе по теме </w:t>
      </w:r>
      <w:r w:rsidR="00E20D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«Обмен веществ  у растений» (05.02.2024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г.).</w:t>
      </w:r>
    </w:p>
    <w:p w:rsidR="002B5DBA" w:rsidRDefault="00032EC0" w:rsidP="00032EC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Также обсудили проведение и </w:t>
      </w:r>
      <w:r w:rsid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результаты предметной недели по математике в школе и участие учеников 7 – 8 классов в Олимпиаде </w:t>
      </w:r>
    </w:p>
    <w:p w:rsidR="00032EC0" w:rsidRDefault="002B5DBA" w:rsidP="00032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«Математика» на платформе Учи.ру.</w:t>
      </w:r>
      <w:r w:rsidR="00032E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ые активные участники предметной недели</w:t>
      </w:r>
      <w:r w:rsidR="00032E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были награждены похвальными грамотами на общешкольной линейке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. При анализе предметной недели и участии  в олимпиаде </w:t>
      </w:r>
      <w:r w:rsidR="00032EC0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были отмечены массовость участия детей, их заинте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ресованность и результативность.</w:t>
      </w:r>
    </w:p>
    <w:p w:rsidR="00032EC0" w:rsidRDefault="00032EC0" w:rsidP="00032EC0">
      <w:pPr>
        <w:spacing w:after="0" w:line="240" w:lineRule="auto"/>
        <w:jc w:val="both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</w:rPr>
      </w:pPr>
      <w:r w:rsidRP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Принять к сведению замечания и рекомендации коллег по проведению открытых уроков и предметных недель.</w:t>
      </w:r>
    </w:p>
    <w:p w:rsidR="00032EC0" w:rsidRDefault="00032EC0" w:rsidP="00032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B5DB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четвёртому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Взаимопосещение уроков с целью наблюдения за совершенствованием педагогического мастерства и обмена опытомвыступили учителя – предметники Гончарова </w:t>
      </w:r>
      <w:r w:rsidR="002B5DB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Е.А., Хомич А.Г., Сирота Ж.В., Камзел М.Ю.,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Уколова И.И. Учителя дали краткий анализ посещённых уроков своих коллег.</w:t>
      </w:r>
    </w:p>
    <w:p w:rsidR="00032EC0" w:rsidRDefault="00032EC0" w:rsidP="00032EC0">
      <w:pPr>
        <w:pStyle w:val="a3"/>
        <w:spacing w:before="0" w:beforeAutospacing="0" w:after="0" w:afterAutospacing="0"/>
        <w:jc w:val="both"/>
        <w:rPr>
          <w:rFonts w:eastAsiaTheme="minorEastAsia"/>
          <w:color w:val="262626" w:themeColor="text1" w:themeTint="D9"/>
          <w:sz w:val="28"/>
          <w:szCs w:val="28"/>
        </w:rPr>
      </w:pPr>
      <w:r w:rsidRPr="002B5DBA">
        <w:rPr>
          <w:color w:val="262626" w:themeColor="text1" w:themeTint="D9"/>
          <w:sz w:val="28"/>
          <w:szCs w:val="28"/>
        </w:rPr>
        <w:lastRenderedPageBreak/>
        <w:t>Решение:</w:t>
      </w:r>
      <w:r w:rsidR="002B5DBA"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Продолжать </w:t>
      </w:r>
      <w:r>
        <w:rPr>
          <w:rFonts w:eastAsiaTheme="minorEastAsia"/>
          <w:color w:val="262626" w:themeColor="text1" w:themeTint="D9"/>
          <w:sz w:val="28"/>
          <w:szCs w:val="28"/>
        </w:rPr>
        <w:t>посещения уроков друг у друга с целью обмена опытом</w:t>
      </w:r>
      <w:r>
        <w:rPr>
          <w:color w:val="262626" w:themeColor="text1" w:themeTint="D9"/>
          <w:sz w:val="28"/>
          <w:szCs w:val="28"/>
        </w:rPr>
        <w:t xml:space="preserve"> работы учителей по методической теме МО: «Педагогические технологии как ресурс развития качества образования по предметам естественно – математического цикла в условиях перехода на ФГОС». Более качественно проводить самоанализ и</w:t>
      </w:r>
      <w:r>
        <w:rPr>
          <w:rFonts w:eastAsiaTheme="minorEastAsia"/>
          <w:color w:val="262626" w:themeColor="text1" w:themeTint="D9"/>
          <w:sz w:val="28"/>
          <w:szCs w:val="28"/>
        </w:rPr>
        <w:t xml:space="preserve"> анализ посещённых и проведённых занятий. </w:t>
      </w:r>
    </w:p>
    <w:p w:rsidR="00032EC0" w:rsidRDefault="00032EC0" w:rsidP="00032EC0">
      <w:pPr>
        <w:spacing w:after="0" w:line="240" w:lineRule="auto"/>
        <w:jc w:val="both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</w:rPr>
      </w:pPr>
      <w:r w:rsidRPr="002B5DB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пятому вопросу</w:t>
      </w:r>
      <w:r w:rsidR="002B5DB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P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дала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информацию Хомутова И.В. Она познакомила к</w:t>
      </w:r>
      <w:r w:rsid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оллег с графиком проведения РМО учителей.</w:t>
      </w:r>
    </w:p>
    <w:p w:rsidR="00032EC0" w:rsidRPr="002B5DBA" w:rsidRDefault="00032EC0" w:rsidP="00032EC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Решение:</w:t>
      </w:r>
      <w:r w:rsidR="002B5DBA" w:rsidRPr="002B5D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Принять активное участие в работе заседаний РМО учителей естественно – математического цикла.</w:t>
      </w:r>
    </w:p>
    <w:p w:rsidR="002B5DBA" w:rsidRDefault="002B5DBA" w:rsidP="00032EC0">
      <w:pPr>
        <w:pStyle w:val="a3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pStyle w:val="a3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032EC0" w:rsidRDefault="00032EC0" w:rsidP="00032EC0">
      <w:pPr>
        <w:pStyle w:val="a3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032EC0" w:rsidRDefault="00032EC0" w:rsidP="00032EC0">
      <w:pPr>
        <w:pStyle w:val="a3"/>
        <w:spacing w:before="0" w:beforeAutospacing="0" w:after="0" w:afterAutospacing="0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>Секретарь:                                                                                          /Уколова И.И.</w:t>
      </w:r>
    </w:p>
    <w:p w:rsidR="00032EC0" w:rsidRDefault="00032EC0" w:rsidP="00032EC0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62626" w:themeColor="text1" w:themeTint="D9"/>
          <w:spacing w:val="-14"/>
          <w:sz w:val="28"/>
          <w:szCs w:val="28"/>
          <w:lang w:eastAsia="en-US"/>
        </w:rPr>
      </w:pPr>
    </w:p>
    <w:p w:rsidR="00032EC0" w:rsidRDefault="00032EC0" w:rsidP="00032E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before="99" w:after="9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pacing w:after="0" w:line="240" w:lineRule="auto"/>
        <w:rPr>
          <w:rFonts w:ascii="Times New Roman" w:eastAsiaTheme="minorHAnsi" w:hAnsi="Times New Roman" w:cs="Times New Roman"/>
          <w:bCs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pacing w:after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03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32EC0" w:rsidRDefault="00032EC0" w:rsidP="004F17F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4F17FB" w:rsidRPr="001D38AB" w:rsidRDefault="004F17FB" w:rsidP="004F17F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6625" w:rsidRPr="001D38AB" w:rsidRDefault="00C56625" w:rsidP="001D38AB">
      <w:pPr>
        <w:jc w:val="center"/>
      </w:pPr>
    </w:p>
    <w:sectPr w:rsidR="00C56625" w:rsidRPr="001D38AB" w:rsidSect="00C5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413A45"/>
    <w:rsid w:val="00000453"/>
    <w:rsid w:val="00032EC0"/>
    <w:rsid w:val="001D38AB"/>
    <w:rsid w:val="002807EE"/>
    <w:rsid w:val="002B5DBA"/>
    <w:rsid w:val="00413A45"/>
    <w:rsid w:val="00417612"/>
    <w:rsid w:val="004E4356"/>
    <w:rsid w:val="004F17FB"/>
    <w:rsid w:val="005F1951"/>
    <w:rsid w:val="00621144"/>
    <w:rsid w:val="006C5BE8"/>
    <w:rsid w:val="00792877"/>
    <w:rsid w:val="00815CE7"/>
    <w:rsid w:val="00877B07"/>
    <w:rsid w:val="00A84E3A"/>
    <w:rsid w:val="00C05D0E"/>
    <w:rsid w:val="00C17D0F"/>
    <w:rsid w:val="00C56625"/>
    <w:rsid w:val="00E20D7D"/>
    <w:rsid w:val="00F4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2024-06-13T15:14:00Z</dcterms:created>
  <dcterms:modified xsi:type="dcterms:W3CDTF">2024-06-13T18:29:00Z</dcterms:modified>
</cp:coreProperties>
</file>